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A4" w:rsidRPr="005A398A" w:rsidRDefault="00196DA4" w:rsidP="008A580F">
      <w:p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</w:p>
    <w:p w:rsidR="00AA7363" w:rsidRPr="005A398A" w:rsidRDefault="00AA7363" w:rsidP="008A580F">
      <w:pPr>
        <w:shd w:val="clear" w:color="auto" w:fill="FFFFFF"/>
        <w:ind w:left="426"/>
        <w:jc w:val="both"/>
        <w:rPr>
          <w:rFonts w:ascii="Arial" w:hAnsi="Arial" w:cs="Arial"/>
          <w:color w:val="000000"/>
          <w:lang w:val="de-DE"/>
        </w:rPr>
      </w:pPr>
    </w:p>
    <w:p w:rsidR="00D748CB" w:rsidRDefault="00D748CB" w:rsidP="005A398A">
      <w:pPr>
        <w:shd w:val="clear" w:color="auto" w:fill="FFFFFF"/>
        <w:spacing w:after="120"/>
        <w:ind w:right="9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D748CB" w:rsidRPr="0089087B" w:rsidRDefault="00D748CB" w:rsidP="00D748CB">
      <w:pPr>
        <w:shd w:val="clear" w:color="auto" w:fill="FFFFFF"/>
        <w:ind w:right="48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32F5B" w:rsidRDefault="00D748CB" w:rsidP="00F32F5B">
      <w:pPr>
        <w:shd w:val="clear" w:color="auto" w:fill="FFFFFF"/>
        <w:ind w:right="48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ФИБРОЦЕМЕНТНЫЙ</w:t>
      </w:r>
      <w:r w:rsidR="00F32F5B">
        <w:rPr>
          <w:rFonts w:ascii="Arial" w:hAnsi="Arial" w:cs="Arial"/>
          <w:b/>
          <w:bCs/>
          <w:color w:val="000000"/>
          <w:spacing w:val="-2"/>
        </w:rPr>
        <w:t xml:space="preserve"> САЙДИНГ</w:t>
      </w:r>
    </w:p>
    <w:p w:rsidR="00D748CB" w:rsidRPr="0089087B" w:rsidRDefault="00D748CB" w:rsidP="00F32F5B">
      <w:pPr>
        <w:shd w:val="clear" w:color="auto" w:fill="FFFFFF"/>
        <w:ind w:right="48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89087B">
        <w:rPr>
          <w:rFonts w:ascii="Arial" w:hAnsi="Arial" w:cs="Arial"/>
          <w:color w:val="000000"/>
          <w:spacing w:val="-2"/>
        </w:rPr>
        <w:t xml:space="preserve">торговой марки </w:t>
      </w:r>
      <w:r>
        <w:rPr>
          <w:rFonts w:ascii="Arial" w:hAnsi="Arial" w:cs="Arial"/>
          <w:b/>
          <w:bCs/>
          <w:color w:val="000000"/>
        </w:rPr>
        <w:t xml:space="preserve">CEDRAL </w:t>
      </w:r>
      <w:r>
        <w:rPr>
          <w:rFonts w:ascii="Arial" w:hAnsi="Arial" w:cs="Arial"/>
          <w:b/>
          <w:bCs/>
          <w:color w:val="000000"/>
          <w:lang w:val="en-US"/>
        </w:rPr>
        <w:t>click</w:t>
      </w:r>
      <w:r w:rsidRPr="00450A4F">
        <w:rPr>
          <w:rFonts w:ascii="Arial" w:hAnsi="Arial" w:cs="Arial"/>
          <w:b/>
          <w:bCs/>
          <w:color w:val="000000"/>
        </w:rPr>
        <w:t xml:space="preserve"> (КЕДРАЛ </w:t>
      </w:r>
      <w:r>
        <w:rPr>
          <w:rFonts w:ascii="Arial" w:hAnsi="Arial" w:cs="Arial"/>
          <w:b/>
          <w:bCs/>
          <w:color w:val="000000"/>
        </w:rPr>
        <w:t>клик</w:t>
      </w:r>
      <w:r w:rsidRPr="00450A4F">
        <w:rPr>
          <w:rFonts w:ascii="Arial" w:hAnsi="Arial" w:cs="Arial"/>
          <w:b/>
          <w:bCs/>
          <w:color w:val="000000"/>
        </w:rPr>
        <w:t>)</w:t>
      </w: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  <w:b/>
          <w:bCs/>
          <w:color w:val="000000"/>
          <w:spacing w:val="-12"/>
        </w:rPr>
      </w:pPr>
      <w:r w:rsidRPr="0089087B">
        <w:rPr>
          <w:rFonts w:ascii="Arial" w:hAnsi="Arial" w:cs="Arial"/>
          <w:b/>
          <w:bCs/>
          <w:color w:val="000000"/>
          <w:spacing w:val="-12"/>
        </w:rPr>
        <w:t>ИНФОРМАЦИЯ ОБ ИЗДЕЛИИ</w:t>
      </w: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  <w:b/>
          <w:bCs/>
          <w:color w:val="000000"/>
          <w:spacing w:val="-12"/>
          <w:lang w:val="en-US"/>
        </w:rPr>
      </w:pPr>
    </w:p>
    <w:p w:rsidR="00D748CB" w:rsidRPr="0089087B" w:rsidRDefault="00D748CB" w:rsidP="00D748CB">
      <w:pPr>
        <w:shd w:val="clear" w:color="auto" w:fill="FFFFFF"/>
        <w:ind w:left="2136" w:right="2126"/>
        <w:jc w:val="center"/>
        <w:rPr>
          <w:rFonts w:ascii="Arial" w:hAnsi="Arial" w:cs="Arial"/>
        </w:rPr>
      </w:pPr>
    </w:p>
    <w:p w:rsidR="00D748CB" w:rsidRPr="0089087B" w:rsidRDefault="00D748CB" w:rsidP="00D748CB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89087B">
        <w:rPr>
          <w:rFonts w:ascii="Arial" w:hAnsi="Arial" w:cs="Arial"/>
          <w:b/>
          <w:bCs/>
          <w:color w:val="000000"/>
        </w:rPr>
        <w:t>Состав изделия</w:t>
      </w:r>
    </w:p>
    <w:p w:rsidR="00D748CB" w:rsidRPr="0089087B" w:rsidRDefault="00D748CB" w:rsidP="00D748CB">
      <w:pPr>
        <w:shd w:val="clear" w:color="auto" w:fill="FFFFFF"/>
        <w:ind w:left="418"/>
        <w:rPr>
          <w:rFonts w:ascii="Arial" w:hAnsi="Arial" w:cs="Arial"/>
        </w:rPr>
      </w:pPr>
    </w:p>
    <w:p w:rsidR="00D748CB" w:rsidRPr="0089087B" w:rsidRDefault="00F32F5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</w:rPr>
        <w:t>Фиброцементный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с</w:t>
      </w:r>
      <w:r w:rsidR="00D748CB">
        <w:rPr>
          <w:rFonts w:ascii="Arial" w:hAnsi="Arial" w:cs="Arial"/>
          <w:b/>
          <w:bCs/>
          <w:color w:val="000000"/>
          <w:spacing w:val="-1"/>
        </w:rPr>
        <w:t xml:space="preserve">айдинг </w:t>
      </w:r>
      <w:r w:rsidR="00D748CB" w:rsidRPr="0089087B">
        <w:rPr>
          <w:rFonts w:ascii="Arial" w:hAnsi="Arial" w:cs="Arial"/>
          <w:b/>
          <w:bCs/>
          <w:color w:val="000000"/>
          <w:spacing w:val="-2"/>
        </w:rPr>
        <w:t>торговой марки</w:t>
      </w:r>
      <w:r w:rsidR="00D748CB" w:rsidRPr="0089087B">
        <w:rPr>
          <w:rFonts w:ascii="Arial" w:hAnsi="Arial" w:cs="Arial"/>
          <w:color w:val="000000"/>
          <w:spacing w:val="-2"/>
        </w:rPr>
        <w:t xml:space="preserve"> </w:t>
      </w:r>
      <w:r w:rsidR="00D748CB">
        <w:rPr>
          <w:rFonts w:ascii="Arial" w:hAnsi="Arial" w:cs="Arial"/>
          <w:b/>
          <w:bCs/>
          <w:color w:val="000000"/>
        </w:rPr>
        <w:t xml:space="preserve">CEDRAL </w:t>
      </w:r>
      <w:r w:rsidR="00D748CB">
        <w:rPr>
          <w:rFonts w:ascii="Arial" w:hAnsi="Arial" w:cs="Arial"/>
          <w:b/>
          <w:bCs/>
          <w:color w:val="000000"/>
          <w:lang w:val="en-US"/>
        </w:rPr>
        <w:t>click</w:t>
      </w:r>
      <w:r w:rsidR="00D748CB" w:rsidRPr="00450A4F">
        <w:rPr>
          <w:rFonts w:ascii="Arial" w:hAnsi="Arial" w:cs="Arial"/>
          <w:b/>
          <w:bCs/>
          <w:color w:val="000000"/>
        </w:rPr>
        <w:t xml:space="preserve"> (КЕДРАЛ </w:t>
      </w:r>
      <w:r w:rsidR="00D748CB">
        <w:rPr>
          <w:rFonts w:ascii="Arial" w:hAnsi="Arial" w:cs="Arial"/>
          <w:b/>
          <w:bCs/>
          <w:color w:val="000000"/>
        </w:rPr>
        <w:t>клик</w:t>
      </w:r>
      <w:r w:rsidR="00D748CB" w:rsidRPr="00450A4F">
        <w:rPr>
          <w:rFonts w:ascii="Arial" w:hAnsi="Arial" w:cs="Arial"/>
          <w:b/>
          <w:bCs/>
          <w:color w:val="000000"/>
        </w:rPr>
        <w:t>)</w:t>
      </w:r>
      <w:r w:rsidR="00D748CB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748CB" w:rsidRPr="0089087B">
        <w:rPr>
          <w:rFonts w:ascii="Arial" w:hAnsi="Arial" w:cs="Arial"/>
          <w:color w:val="000000"/>
          <w:spacing w:val="-1"/>
        </w:rPr>
        <w:t>состоят из следующих компонентов:</w:t>
      </w:r>
    </w:p>
    <w:p w:rsidR="005C4E60" w:rsidRPr="005A398A" w:rsidRDefault="005C4E60" w:rsidP="005C4E60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портландцемент</w:t>
      </w:r>
    </w:p>
    <w:p w:rsidR="005C4E60" w:rsidRPr="005A398A" w:rsidRDefault="005C4E60" w:rsidP="005C4E60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минеральные наполнители</w:t>
      </w:r>
    </w:p>
    <w:p w:rsidR="005C4E60" w:rsidRPr="005A398A" w:rsidRDefault="005C4E60" w:rsidP="005C4E60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/>
        <w:rPr>
          <w:rFonts w:ascii="Arial" w:hAnsi="Arial" w:cs="Arial"/>
          <w:color w:val="000000"/>
        </w:rPr>
      </w:pPr>
      <w:r w:rsidRPr="005A398A">
        <w:rPr>
          <w:rFonts w:ascii="Arial" w:hAnsi="Arial" w:cs="Arial"/>
          <w:color w:val="000000"/>
          <w:spacing w:val="-1"/>
        </w:rPr>
        <w:t>натуральные</w:t>
      </w:r>
      <w:r>
        <w:rPr>
          <w:rFonts w:ascii="Arial" w:hAnsi="Arial" w:cs="Arial"/>
          <w:color w:val="000000"/>
          <w:spacing w:val="-1"/>
        </w:rPr>
        <w:t xml:space="preserve"> органические связующие волокна</w:t>
      </w:r>
    </w:p>
    <w:p w:rsidR="005C4E60" w:rsidRPr="005A398A" w:rsidRDefault="005C4E60" w:rsidP="005C4E60">
      <w:pPr>
        <w:numPr>
          <w:ilvl w:val="0"/>
          <w:numId w:val="1"/>
        </w:numPr>
        <w:shd w:val="clear" w:color="auto" w:fill="FFFFFF"/>
        <w:tabs>
          <w:tab w:val="left" w:pos="1498"/>
        </w:tabs>
        <w:ind w:left="1138" w:hanging="4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добавки</w:t>
      </w:r>
    </w:p>
    <w:p w:rsidR="00D748CB" w:rsidRPr="0089087B" w:rsidRDefault="005C4E60" w:rsidP="005C4E60">
      <w:pPr>
        <w:shd w:val="clear" w:color="auto" w:fill="FFFFFF"/>
        <w:tabs>
          <w:tab w:val="left" w:pos="1498"/>
        </w:tabs>
        <w:ind w:right="3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                     -     </w:t>
      </w:r>
      <w:r w:rsidRPr="005A398A">
        <w:rPr>
          <w:rFonts w:ascii="Arial" w:hAnsi="Arial" w:cs="Arial"/>
          <w:color w:val="000000"/>
          <w:spacing w:val="-1"/>
        </w:rPr>
        <w:t>для придания поверхности разных цветов применяется акриловая</w:t>
      </w:r>
      <w:r>
        <w:rPr>
          <w:rFonts w:ascii="Arial" w:hAnsi="Arial" w:cs="Arial"/>
          <w:color w:val="000000"/>
          <w:spacing w:val="-1"/>
        </w:rPr>
        <w:t xml:space="preserve"> краска</w:t>
      </w:r>
      <w:r w:rsidRPr="005A398A">
        <w:rPr>
          <w:rFonts w:ascii="Arial" w:hAnsi="Arial" w:cs="Arial"/>
          <w:color w:val="000000"/>
          <w:spacing w:val="-1"/>
        </w:rPr>
        <w:t xml:space="preserve"> на водной основе на</w:t>
      </w:r>
      <w:r w:rsidRPr="005A398A">
        <w:rPr>
          <w:rFonts w:ascii="Arial" w:hAnsi="Arial" w:cs="Arial"/>
          <w:color w:val="000000"/>
          <w:spacing w:val="-2"/>
        </w:rPr>
        <w:t xml:space="preserve"> лицевой поверхности и </w:t>
      </w:r>
      <w:r>
        <w:rPr>
          <w:rFonts w:ascii="Arial" w:hAnsi="Arial" w:cs="Arial"/>
          <w:color w:val="000000"/>
          <w:spacing w:val="-2"/>
        </w:rPr>
        <w:t xml:space="preserve">грунтовка с добавлением 15 % краски </w:t>
      </w:r>
      <w:r w:rsidRPr="005A398A">
        <w:rPr>
          <w:rFonts w:ascii="Arial" w:hAnsi="Arial" w:cs="Arial"/>
          <w:color w:val="000000"/>
          <w:spacing w:val="-2"/>
        </w:rPr>
        <w:t>на тыльной стороне доски</w:t>
      </w:r>
    </w:p>
    <w:p w:rsidR="00D748CB" w:rsidRPr="0089087B" w:rsidRDefault="00D748CB" w:rsidP="00D748CB">
      <w:pPr>
        <w:shd w:val="clear" w:color="auto" w:fill="FFFFFF"/>
        <w:tabs>
          <w:tab w:val="left" w:pos="1498"/>
        </w:tabs>
        <w:ind w:right="365"/>
        <w:rPr>
          <w:rFonts w:ascii="Arial" w:hAnsi="Arial" w:cs="Arial"/>
          <w:color w:val="000000"/>
        </w:rPr>
      </w:pPr>
    </w:p>
    <w:p w:rsidR="00D748CB" w:rsidRPr="0089087B" w:rsidRDefault="00D748CB" w:rsidP="00D748CB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89087B">
        <w:rPr>
          <w:rFonts w:ascii="Arial" w:hAnsi="Arial" w:cs="Arial"/>
          <w:b/>
          <w:bCs/>
          <w:color w:val="000000"/>
        </w:rPr>
        <w:t>Метод производства</w:t>
      </w:r>
    </w:p>
    <w:p w:rsidR="00D748CB" w:rsidRPr="0089087B" w:rsidRDefault="00D748CB" w:rsidP="00D748CB">
      <w:pPr>
        <w:shd w:val="clear" w:color="auto" w:fill="FFFFFF"/>
        <w:tabs>
          <w:tab w:val="left" w:pos="778"/>
        </w:tabs>
        <w:ind w:left="418"/>
        <w:rPr>
          <w:rFonts w:ascii="Arial" w:hAnsi="Arial" w:cs="Arial"/>
        </w:rPr>
      </w:pPr>
    </w:p>
    <w:p w:rsidR="00D748CB" w:rsidRPr="0089087B" w:rsidRDefault="005C4E60" w:rsidP="00D748CB">
      <w:pPr>
        <w:shd w:val="clear" w:color="auto" w:fill="FFFFFF"/>
        <w:ind w:left="567"/>
        <w:jc w:val="both"/>
        <w:rPr>
          <w:rFonts w:ascii="Arial" w:hAnsi="Arial" w:cs="Arial"/>
          <w:color w:val="000000"/>
          <w:spacing w:val="-2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</w:rPr>
        <w:t>Ф</w:t>
      </w:r>
      <w:r w:rsidRPr="005A398A">
        <w:rPr>
          <w:rFonts w:ascii="Arial" w:hAnsi="Arial" w:cs="Arial"/>
          <w:b/>
          <w:bCs/>
          <w:color w:val="000000"/>
          <w:spacing w:val="-1"/>
        </w:rPr>
        <w:t>иброцементный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с</w:t>
      </w:r>
      <w:r w:rsidRPr="005A398A">
        <w:rPr>
          <w:rFonts w:ascii="Arial" w:hAnsi="Arial" w:cs="Arial"/>
          <w:b/>
          <w:bCs/>
          <w:color w:val="000000"/>
          <w:spacing w:val="-1"/>
        </w:rPr>
        <w:t>айдинг (доска)</w:t>
      </w:r>
      <w:r w:rsidR="00D748CB" w:rsidRPr="005F7FE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D748CB" w:rsidRPr="0089087B">
        <w:rPr>
          <w:rFonts w:ascii="Arial" w:hAnsi="Arial" w:cs="Arial"/>
          <w:b/>
          <w:bCs/>
          <w:color w:val="000000"/>
          <w:spacing w:val="-2"/>
        </w:rPr>
        <w:t xml:space="preserve">торговой марки </w:t>
      </w:r>
      <w:r w:rsidR="00D748CB">
        <w:rPr>
          <w:rFonts w:ascii="Arial" w:hAnsi="Arial" w:cs="Arial"/>
          <w:b/>
          <w:bCs/>
          <w:color w:val="000000"/>
        </w:rPr>
        <w:t xml:space="preserve">CEDRAL </w:t>
      </w:r>
      <w:r w:rsidR="00D748CB">
        <w:rPr>
          <w:rFonts w:ascii="Arial" w:hAnsi="Arial" w:cs="Arial"/>
          <w:b/>
          <w:bCs/>
          <w:color w:val="000000"/>
          <w:lang w:val="en-US"/>
        </w:rPr>
        <w:t>click</w:t>
      </w:r>
      <w:r w:rsidR="00D748CB" w:rsidRPr="00450A4F">
        <w:rPr>
          <w:rFonts w:ascii="Arial" w:hAnsi="Arial" w:cs="Arial"/>
          <w:b/>
          <w:bCs/>
          <w:color w:val="000000"/>
        </w:rPr>
        <w:t xml:space="preserve"> (КЕДРАЛ </w:t>
      </w:r>
      <w:r w:rsidR="00D748CB">
        <w:rPr>
          <w:rFonts w:ascii="Arial" w:hAnsi="Arial" w:cs="Arial"/>
          <w:b/>
          <w:bCs/>
          <w:color w:val="000000"/>
        </w:rPr>
        <w:t>клик</w:t>
      </w:r>
      <w:r w:rsidR="00D748CB" w:rsidRPr="00450A4F">
        <w:rPr>
          <w:rFonts w:ascii="Arial" w:hAnsi="Arial" w:cs="Arial"/>
          <w:b/>
          <w:bCs/>
          <w:color w:val="000000"/>
        </w:rPr>
        <w:t>)</w:t>
      </w:r>
      <w:r w:rsidR="00D748CB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748CB" w:rsidRPr="0089087B">
        <w:rPr>
          <w:rFonts w:ascii="Arial" w:hAnsi="Arial" w:cs="Arial"/>
          <w:color w:val="000000"/>
          <w:spacing w:val="-2"/>
        </w:rPr>
        <w:t xml:space="preserve">производятся на машине </w:t>
      </w:r>
      <w:proofErr w:type="spellStart"/>
      <w:r w:rsidR="00D748CB" w:rsidRPr="0089087B">
        <w:rPr>
          <w:rFonts w:ascii="Arial" w:hAnsi="Arial" w:cs="Arial"/>
          <w:color w:val="000000"/>
          <w:spacing w:val="-2"/>
        </w:rPr>
        <w:t>Хатчека</w:t>
      </w:r>
      <w:proofErr w:type="spellEnd"/>
      <w:r w:rsidR="00D748CB" w:rsidRPr="0089087B">
        <w:rPr>
          <w:rFonts w:ascii="Arial" w:hAnsi="Arial" w:cs="Arial"/>
          <w:color w:val="000000"/>
          <w:spacing w:val="-2"/>
        </w:rPr>
        <w:t>, а затем проходят процесс автоклавного твердения. Лицевая сторона доски имеет структурированную поверхность под дерево (</w:t>
      </w:r>
      <w:r w:rsidR="00D748CB">
        <w:rPr>
          <w:rFonts w:ascii="Arial" w:hAnsi="Arial" w:cs="Arial"/>
          <w:b/>
          <w:bCs/>
          <w:color w:val="000000"/>
          <w:spacing w:val="-2"/>
          <w:lang w:val="en-US"/>
        </w:rPr>
        <w:t>wood</w:t>
      </w:r>
      <w:r w:rsidR="00D748CB" w:rsidRPr="0089087B">
        <w:rPr>
          <w:rFonts w:ascii="Arial" w:hAnsi="Arial" w:cs="Arial"/>
          <w:color w:val="000000"/>
          <w:spacing w:val="-2"/>
        </w:rPr>
        <w:t>) и ровную поверхность (</w:t>
      </w:r>
      <w:r w:rsidR="00D748CB" w:rsidRPr="00CB23B9">
        <w:rPr>
          <w:rFonts w:ascii="Arial" w:hAnsi="Arial" w:cs="Arial"/>
          <w:b/>
          <w:color w:val="000000"/>
          <w:spacing w:val="-2"/>
          <w:lang w:val="en-US"/>
        </w:rPr>
        <w:t>smooth</w:t>
      </w:r>
      <w:r w:rsidR="00D748CB" w:rsidRPr="0089087B">
        <w:rPr>
          <w:rFonts w:ascii="Arial" w:hAnsi="Arial" w:cs="Arial"/>
          <w:color w:val="000000"/>
          <w:spacing w:val="-2"/>
        </w:rPr>
        <w:t xml:space="preserve">). Доски </w:t>
      </w:r>
      <w:r w:rsidR="00D748CB" w:rsidRPr="00956423">
        <w:rPr>
          <w:rFonts w:ascii="Arial" w:hAnsi="Arial" w:cs="Arial"/>
          <w:bCs/>
          <w:color w:val="000000"/>
        </w:rPr>
        <w:t xml:space="preserve">CEDRAL </w:t>
      </w:r>
      <w:r w:rsidR="00D748CB" w:rsidRPr="00956423">
        <w:rPr>
          <w:rFonts w:ascii="Arial" w:hAnsi="Arial" w:cs="Arial"/>
          <w:bCs/>
          <w:color w:val="000000"/>
          <w:lang w:val="en-US"/>
        </w:rPr>
        <w:t>click</w:t>
      </w:r>
      <w:r w:rsidR="00D748CB" w:rsidRPr="00956423">
        <w:rPr>
          <w:rFonts w:ascii="Arial" w:hAnsi="Arial" w:cs="Arial"/>
          <w:bCs/>
          <w:color w:val="000000"/>
        </w:rPr>
        <w:t xml:space="preserve"> (КЕДРАЛ клик)</w:t>
      </w:r>
      <w:r w:rsidR="00D748CB" w:rsidRPr="00956423">
        <w:rPr>
          <w:rFonts w:ascii="Arial" w:hAnsi="Arial" w:cs="Arial"/>
          <w:color w:val="000000"/>
          <w:spacing w:val="-2"/>
        </w:rPr>
        <w:t xml:space="preserve"> представляют со</w:t>
      </w:r>
      <w:r w:rsidR="00D748CB">
        <w:rPr>
          <w:rFonts w:ascii="Arial" w:hAnsi="Arial" w:cs="Arial"/>
          <w:color w:val="000000"/>
          <w:spacing w:val="-2"/>
        </w:rPr>
        <w:t>бой</w:t>
      </w:r>
      <w:r w:rsidR="00D748CB" w:rsidRPr="0089087B">
        <w:rPr>
          <w:rFonts w:ascii="Arial" w:hAnsi="Arial" w:cs="Arial"/>
          <w:color w:val="000000"/>
          <w:spacing w:val="-2"/>
        </w:rPr>
        <w:t xml:space="preserve"> тип «четверть», монтиру</w:t>
      </w:r>
      <w:r w:rsidR="00277C82">
        <w:rPr>
          <w:rFonts w:ascii="Arial" w:hAnsi="Arial" w:cs="Arial"/>
          <w:color w:val="000000"/>
          <w:spacing w:val="-2"/>
        </w:rPr>
        <w:t>ются стык в стык</w:t>
      </w:r>
      <w:r w:rsidR="00D748CB" w:rsidRPr="0089087B">
        <w:rPr>
          <w:rFonts w:ascii="Arial" w:hAnsi="Arial" w:cs="Arial"/>
          <w:color w:val="000000"/>
          <w:spacing w:val="-2"/>
        </w:rPr>
        <w:t>.</w:t>
      </w:r>
      <w:r w:rsidR="00277C82">
        <w:rPr>
          <w:rFonts w:ascii="Arial" w:hAnsi="Arial" w:cs="Arial"/>
          <w:color w:val="000000"/>
          <w:spacing w:val="-2"/>
        </w:rPr>
        <w:t xml:space="preserve"> </w:t>
      </w:r>
      <w:r w:rsidR="00D748CB" w:rsidRPr="0089087B">
        <w:rPr>
          <w:rFonts w:ascii="Arial" w:hAnsi="Arial" w:cs="Arial"/>
          <w:color w:val="000000"/>
          <w:spacing w:val="-2"/>
        </w:rPr>
        <w:t xml:space="preserve">Доски </w:t>
      </w:r>
      <w:r w:rsidR="00D748CB" w:rsidRPr="00956423">
        <w:rPr>
          <w:rFonts w:ascii="Arial" w:hAnsi="Arial" w:cs="Arial"/>
          <w:bCs/>
          <w:color w:val="000000"/>
        </w:rPr>
        <w:t xml:space="preserve">CEDRAL </w:t>
      </w:r>
      <w:r w:rsidR="00D748CB" w:rsidRPr="00956423">
        <w:rPr>
          <w:rFonts w:ascii="Arial" w:hAnsi="Arial" w:cs="Arial"/>
          <w:bCs/>
          <w:color w:val="000000"/>
          <w:lang w:val="en-US"/>
        </w:rPr>
        <w:t>click</w:t>
      </w:r>
      <w:r w:rsidR="00D748CB" w:rsidRPr="00956423">
        <w:rPr>
          <w:rFonts w:ascii="Arial" w:hAnsi="Arial" w:cs="Arial"/>
          <w:bCs/>
          <w:color w:val="000000"/>
        </w:rPr>
        <w:t xml:space="preserve"> (КЕДРАЛ клик)</w:t>
      </w:r>
      <w:r w:rsidR="00D748CB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EA0E27" w:rsidRPr="005A398A">
        <w:rPr>
          <w:rFonts w:ascii="Arial" w:hAnsi="Arial" w:cs="Arial"/>
          <w:color w:val="000000"/>
          <w:spacing w:val="-2"/>
        </w:rPr>
        <w:t>окрашиваются в различные цве</w:t>
      </w:r>
      <w:r w:rsidR="00EA0E27">
        <w:rPr>
          <w:rFonts w:ascii="Arial" w:hAnsi="Arial" w:cs="Arial"/>
          <w:color w:val="000000"/>
          <w:spacing w:val="-2"/>
        </w:rPr>
        <w:t>та акриловой краской на водной основе.</w:t>
      </w:r>
    </w:p>
    <w:p w:rsidR="00D748CB" w:rsidRPr="0089087B" w:rsidRDefault="00D748CB" w:rsidP="00D748CB">
      <w:pPr>
        <w:shd w:val="clear" w:color="auto" w:fill="FFFFFF"/>
        <w:ind w:left="567"/>
        <w:jc w:val="both"/>
        <w:rPr>
          <w:rFonts w:ascii="Arial" w:hAnsi="Arial" w:cs="Arial"/>
          <w:color w:val="000000"/>
          <w:spacing w:val="-2"/>
        </w:rPr>
      </w:pPr>
    </w:p>
    <w:p w:rsidR="00D748CB" w:rsidRPr="0089087B" w:rsidRDefault="00D748CB" w:rsidP="00D748CB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89087B">
        <w:rPr>
          <w:rFonts w:ascii="Arial" w:hAnsi="Arial" w:cs="Arial"/>
          <w:b/>
          <w:bCs/>
          <w:color w:val="000000"/>
        </w:rPr>
        <w:t>Размеры и допуски, вес</w:t>
      </w: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2"/>
      </w:tblGrid>
      <w:tr w:rsidR="00D748CB" w:rsidRPr="0089087B" w:rsidTr="00135B2C">
        <w:trPr>
          <w:trHeight w:hRule="exact" w:val="284"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Толщина</w:t>
            </w:r>
          </w:p>
        </w:tc>
      </w:tr>
      <w:tr w:rsidR="00D748CB" w:rsidRPr="0089087B" w:rsidTr="00135B2C">
        <w:trPr>
          <w:trHeight w:hRule="exact" w:val="284"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12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</w:tbl>
    <w:p w:rsidR="00D748CB" w:rsidRPr="0089087B" w:rsidRDefault="00D748CB" w:rsidP="00D748CB">
      <w:pPr>
        <w:shd w:val="clear" w:color="auto" w:fill="FFFFFF"/>
        <w:spacing w:before="91"/>
        <w:ind w:left="38" w:firstLine="720"/>
        <w:rPr>
          <w:rFonts w:ascii="Arial" w:hAnsi="Arial" w:cs="Arial"/>
          <w:b/>
          <w:bCs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  <w:r w:rsidRPr="0089087B">
        <w:rPr>
          <w:rFonts w:ascii="Arial" w:hAnsi="Arial" w:cs="Arial"/>
          <w:b/>
          <w:bCs/>
          <w:color w:val="000000"/>
          <w:spacing w:val="-9"/>
        </w:rPr>
        <w:t>Размеры</w:t>
      </w:r>
      <w:r w:rsidRPr="0089087B">
        <w:rPr>
          <w:rFonts w:ascii="Arial" w:hAnsi="Arial" w:cs="Arial"/>
          <w:b/>
          <w:bCs/>
          <w:color w:val="000000"/>
          <w:spacing w:val="-9"/>
          <w:lang w:val="en-US"/>
        </w:rPr>
        <w:t xml:space="preserve"> (</w:t>
      </w:r>
      <w:r w:rsidRPr="0089087B">
        <w:rPr>
          <w:rFonts w:ascii="Arial" w:hAnsi="Arial" w:cs="Arial"/>
          <w:b/>
          <w:bCs/>
          <w:color w:val="000000"/>
          <w:spacing w:val="-9"/>
        </w:rPr>
        <w:t>В</w:t>
      </w:r>
      <w:r w:rsidRPr="0089087B">
        <w:rPr>
          <w:rFonts w:ascii="Arial" w:hAnsi="Arial" w:cs="Arial"/>
          <w:b/>
          <w:bCs/>
          <w:color w:val="000000"/>
          <w:spacing w:val="-9"/>
          <w:lang w:val="en-US"/>
        </w:rPr>
        <w:t xml:space="preserve"> x </w:t>
      </w:r>
      <w:r w:rsidRPr="0089087B">
        <w:rPr>
          <w:rFonts w:ascii="Arial" w:hAnsi="Arial" w:cs="Arial"/>
          <w:b/>
          <w:bCs/>
          <w:color w:val="000000"/>
          <w:spacing w:val="-9"/>
        </w:rPr>
        <w:t>Д</w:t>
      </w:r>
      <w:r w:rsidRPr="0089087B">
        <w:rPr>
          <w:rFonts w:ascii="Arial" w:hAnsi="Arial" w:cs="Arial"/>
          <w:b/>
          <w:bCs/>
          <w:color w:val="000000"/>
          <w:spacing w:val="-9"/>
          <w:lang w:val="en-US"/>
        </w:rPr>
        <w:t>)</w:t>
      </w:r>
    </w:p>
    <w:p w:rsidR="00D748CB" w:rsidRPr="0089087B" w:rsidRDefault="00D748CB" w:rsidP="00D748CB">
      <w:pPr>
        <w:shd w:val="clear" w:color="auto" w:fill="FFFFFF"/>
        <w:ind w:left="40"/>
        <w:rPr>
          <w:rFonts w:ascii="Arial" w:hAnsi="Arial" w:cs="Arial"/>
        </w:rPr>
      </w:pPr>
    </w:p>
    <w:p w:rsidR="00D748CB" w:rsidRPr="0089087B" w:rsidRDefault="00D748CB" w:rsidP="00D748CB">
      <w:pPr>
        <w:spacing w:after="43" w:line="1" w:lineRule="exact"/>
        <w:rPr>
          <w:rFonts w:ascii="Arial" w:hAnsi="Arial" w:cs="Arial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3"/>
        <w:gridCol w:w="4764"/>
      </w:tblGrid>
      <w:tr w:rsidR="00D748CB" w:rsidRPr="00D748CB" w:rsidTr="00135B2C">
        <w:trPr>
          <w:trHeight w:hRule="exact" w:val="532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</w:pP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CEDRAL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click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Pr="00450A4F">
              <w:rPr>
                <w:rFonts w:ascii="Arial" w:hAnsi="Arial" w:cs="Arial"/>
                <w:b/>
                <w:bCs/>
                <w:color w:val="000000"/>
              </w:rPr>
              <w:t>КЕДРАЛ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клик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>)</w:t>
            </w:r>
            <w:r w:rsidRPr="00D748CB"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 xml:space="preserve"> </w:t>
            </w:r>
          </w:p>
          <w:p w:rsidR="00D748CB" w:rsidRPr="00CB23B9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CB23B9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wood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</w:pP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CEDRAL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click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Pr="00450A4F">
              <w:rPr>
                <w:rFonts w:ascii="Arial" w:hAnsi="Arial" w:cs="Arial"/>
                <w:b/>
                <w:bCs/>
                <w:color w:val="000000"/>
              </w:rPr>
              <w:t>КЕДРАЛ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клик</w:t>
            </w:r>
            <w:r w:rsidRPr="00D748CB">
              <w:rPr>
                <w:rFonts w:ascii="Arial" w:hAnsi="Arial" w:cs="Arial"/>
                <w:b/>
                <w:bCs/>
                <w:color w:val="000000"/>
                <w:lang w:val="en-US"/>
              </w:rPr>
              <w:t>)</w:t>
            </w:r>
          </w:p>
          <w:p w:rsidR="00D748CB" w:rsidRPr="00CB23B9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>smooth</w:t>
            </w:r>
          </w:p>
        </w:tc>
      </w:tr>
      <w:tr w:rsidR="00D748CB" w:rsidRPr="0089087B" w:rsidTr="00135B2C">
        <w:trPr>
          <w:trHeight w:hRule="exact" w:val="26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186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600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3600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186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600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3600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</w:tbl>
    <w:p w:rsidR="00D748CB" w:rsidRPr="0089087B" w:rsidRDefault="00D748CB" w:rsidP="00D748CB">
      <w:pPr>
        <w:shd w:val="clear" w:color="auto" w:fill="FFFFFF"/>
        <w:spacing w:before="91"/>
        <w:ind w:left="38"/>
        <w:rPr>
          <w:rFonts w:ascii="Arial" w:hAnsi="Arial" w:cs="Arial"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  <w:r w:rsidRPr="0089087B">
        <w:rPr>
          <w:rFonts w:ascii="Arial" w:hAnsi="Arial" w:cs="Arial"/>
          <w:b/>
          <w:bCs/>
          <w:color w:val="000000"/>
          <w:spacing w:val="-9"/>
        </w:rPr>
        <w:t>Допуски по размерам</w:t>
      </w:r>
    </w:p>
    <w:p w:rsidR="00D748CB" w:rsidRPr="0089087B" w:rsidRDefault="00D748CB" w:rsidP="00D748CB">
      <w:pPr>
        <w:shd w:val="clear" w:color="auto" w:fill="FFFFFF"/>
        <w:ind w:left="40"/>
        <w:rPr>
          <w:rFonts w:ascii="Arial" w:hAnsi="Arial" w:cs="Arial"/>
          <w:color w:val="000000"/>
          <w:spacing w:val="-9"/>
        </w:rPr>
      </w:pPr>
    </w:p>
    <w:p w:rsidR="00D748CB" w:rsidRPr="0089087B" w:rsidRDefault="00D748CB" w:rsidP="00D748CB">
      <w:pPr>
        <w:spacing w:after="38" w:line="1" w:lineRule="exact"/>
        <w:rPr>
          <w:rFonts w:ascii="Arial" w:hAnsi="Arial" w:cs="Arial"/>
        </w:rPr>
      </w:pPr>
    </w:p>
    <w:tbl>
      <w:tblPr>
        <w:tblW w:w="9527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3"/>
        <w:gridCol w:w="4764"/>
      </w:tblGrid>
      <w:tr w:rsidR="00D748CB" w:rsidRPr="0089087B" w:rsidTr="00135B2C">
        <w:trPr>
          <w:trHeight w:hRule="exact" w:val="28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1.0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1.0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  <w:tr w:rsidR="00D748CB" w:rsidRPr="0089087B" w:rsidTr="00135B2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5.0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5.0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  <w:tr w:rsidR="00D748CB" w:rsidRPr="0089087B" w:rsidTr="00135B2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2.0 мм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2.0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</w:p>
        </w:tc>
      </w:tr>
      <w:tr w:rsidR="00D748CB" w:rsidRPr="0089087B" w:rsidTr="00135B2C">
        <w:trPr>
          <w:trHeight w:hRule="exact" w:val="278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Геометрическая неизменяемость формы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" w:hAnsi="Arial" w:cs="Arial"/>
                  <w:color w:val="000000"/>
                  <w:lang w:val="en-US"/>
                </w:rPr>
                <w:t>1</w:t>
              </w: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9087B">
              <w:rPr>
                <w:rFonts w:ascii="Arial" w:hAnsi="Arial" w:cs="Arial"/>
                <w:color w:val="000000"/>
                <w:vertAlign w:val="superscript"/>
                <w:lang w:val="en-US"/>
              </w:rPr>
              <w:t>(1)</w:t>
            </w:r>
          </w:p>
        </w:tc>
      </w:tr>
      <w:tr w:rsidR="00D748CB" w:rsidRPr="0089087B" w:rsidTr="00135B2C">
        <w:trPr>
          <w:trHeight w:hRule="exact" w:val="284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Допустимое отклонение плоскостности торца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00 mm"/>
              </w:smartTagPr>
              <w:r w:rsidRPr="0089087B">
                <w:rPr>
                  <w:rFonts w:ascii="Arial" w:hAnsi="Arial" w:cs="Arial"/>
                  <w:color w:val="000000"/>
                  <w:lang w:val="en-US"/>
                </w:rPr>
                <w:t xml:space="preserve">3 </w:t>
              </w:r>
              <w:r w:rsidRPr="0089087B">
                <w:rPr>
                  <w:rFonts w:ascii="Arial" w:hAnsi="Arial" w:cs="Arial"/>
                  <w:color w:val="000000"/>
                </w:rPr>
                <w:t>мм</w:t>
              </w:r>
            </w:smartTag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9087B">
              <w:rPr>
                <w:rFonts w:ascii="Arial" w:hAnsi="Arial" w:cs="Arial"/>
                <w:color w:val="000000"/>
                <w:vertAlign w:val="superscript"/>
                <w:lang w:val="en-US"/>
              </w:rPr>
              <w:t>(2)</w:t>
            </w:r>
          </w:p>
        </w:tc>
      </w:tr>
    </w:tbl>
    <w:p w:rsidR="00D748CB" w:rsidRDefault="00D748CB" w:rsidP="00D748CB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  <w:vertAlign w:val="superscript"/>
        </w:rPr>
      </w:pPr>
    </w:p>
    <w:p w:rsidR="00D748CB" w:rsidRPr="002E472F" w:rsidRDefault="00D748CB" w:rsidP="00D748CB">
      <w:pPr>
        <w:shd w:val="clear" w:color="auto" w:fill="FFFFFF"/>
        <w:spacing w:before="91"/>
        <w:ind w:left="567"/>
        <w:rPr>
          <w:rFonts w:ascii="Arial" w:hAnsi="Arial" w:cs="Arial"/>
          <w:color w:val="000000"/>
          <w:spacing w:val="-9"/>
          <w:vertAlign w:val="superscript"/>
        </w:rPr>
      </w:pPr>
      <w:r w:rsidRPr="00D748CB">
        <w:rPr>
          <w:rFonts w:ascii="Arial" w:hAnsi="Arial" w:cs="Arial"/>
          <w:color w:val="000000"/>
          <w:spacing w:val="-9"/>
          <w:vertAlign w:val="superscript"/>
        </w:rPr>
        <w:t>____________________________</w:t>
      </w:r>
    </w:p>
    <w:p w:rsidR="00D748CB" w:rsidRPr="00EF7A6E" w:rsidRDefault="00D748CB" w:rsidP="00D748CB">
      <w:pPr>
        <w:shd w:val="clear" w:color="auto" w:fill="FFFFFF"/>
        <w:spacing w:before="91" w:line="200" w:lineRule="exact"/>
        <w:ind w:left="567"/>
        <w:rPr>
          <w:rFonts w:ascii="Arial" w:hAnsi="Arial" w:cs="Arial"/>
          <w:color w:val="000000"/>
          <w:spacing w:val="-9"/>
        </w:rPr>
      </w:pPr>
      <w:r w:rsidRPr="00EF7A6E">
        <w:rPr>
          <w:rFonts w:ascii="Arial" w:hAnsi="Arial" w:cs="Arial"/>
          <w:color w:val="000000"/>
          <w:spacing w:val="-9"/>
          <w:vertAlign w:val="superscript"/>
        </w:rPr>
        <w:t xml:space="preserve">1   </w:t>
      </w:r>
      <w:r>
        <w:rPr>
          <w:rFonts w:ascii="Arial" w:hAnsi="Arial" w:cs="Arial"/>
          <w:color w:val="000000"/>
          <w:spacing w:val="-9"/>
          <w:vertAlign w:val="superscript"/>
        </w:rPr>
        <w:t xml:space="preserve"> </w:t>
      </w:r>
      <w:r w:rsidRPr="00EF7A6E">
        <w:rPr>
          <w:rFonts w:ascii="Arial" w:hAnsi="Arial" w:cs="Arial"/>
          <w:color w:val="000000"/>
          <w:spacing w:val="-9"/>
        </w:rPr>
        <w:t xml:space="preserve">Рисунок 1. </w:t>
      </w:r>
      <w:r>
        <w:rPr>
          <w:rFonts w:ascii="Arial" w:hAnsi="Arial" w:cs="Arial"/>
          <w:color w:val="000000"/>
        </w:rPr>
        <w:t>Геометрическая неизменяемость формы</w:t>
      </w:r>
    </w:p>
    <w:p w:rsidR="00D748CB" w:rsidRPr="00760742" w:rsidRDefault="00D748CB" w:rsidP="00D748CB">
      <w:pPr>
        <w:shd w:val="clear" w:color="auto" w:fill="FFFFFF"/>
        <w:spacing w:before="91" w:line="200" w:lineRule="exact"/>
        <w:ind w:left="567"/>
        <w:rPr>
          <w:rFonts w:ascii="Arial" w:hAnsi="Arial" w:cs="Arial"/>
          <w:color w:val="000000"/>
          <w:spacing w:val="-9"/>
        </w:rPr>
      </w:pPr>
      <w:r w:rsidRPr="00EF7A6E">
        <w:rPr>
          <w:rFonts w:ascii="Arial" w:hAnsi="Arial" w:cs="Arial"/>
          <w:color w:val="000000"/>
          <w:spacing w:val="-9"/>
          <w:vertAlign w:val="superscript"/>
        </w:rPr>
        <w:t xml:space="preserve">2  </w:t>
      </w:r>
      <w:r w:rsidRPr="00760742">
        <w:rPr>
          <w:rFonts w:ascii="Arial" w:hAnsi="Arial" w:cs="Arial"/>
          <w:color w:val="000000"/>
          <w:spacing w:val="-9"/>
          <w:vertAlign w:val="superscript"/>
        </w:rPr>
        <w:t xml:space="preserve">  </w:t>
      </w:r>
      <w:r w:rsidRPr="00760742">
        <w:rPr>
          <w:rFonts w:ascii="Arial" w:hAnsi="Arial" w:cs="Arial"/>
          <w:color w:val="000000"/>
          <w:spacing w:val="-9"/>
        </w:rPr>
        <w:t>Р</w:t>
      </w:r>
      <w:r w:rsidRPr="00EF7A6E">
        <w:rPr>
          <w:rFonts w:ascii="Arial" w:hAnsi="Arial" w:cs="Arial"/>
          <w:color w:val="000000"/>
          <w:spacing w:val="-9"/>
        </w:rPr>
        <w:t>исунок 2</w:t>
      </w:r>
      <w:r w:rsidRPr="00760742">
        <w:rPr>
          <w:rFonts w:ascii="Arial" w:hAnsi="Arial" w:cs="Arial"/>
          <w:color w:val="000000"/>
          <w:spacing w:val="-9"/>
        </w:rPr>
        <w:t xml:space="preserve">. </w:t>
      </w:r>
      <w:r>
        <w:rPr>
          <w:rFonts w:ascii="Arial" w:hAnsi="Arial" w:cs="Arial"/>
          <w:color w:val="000000"/>
        </w:rPr>
        <w:t>Допустимое отклонение плоскостности торца</w:t>
      </w:r>
    </w:p>
    <w:p w:rsidR="00D748CB" w:rsidRPr="0089087B" w:rsidRDefault="00D748CB" w:rsidP="00D748CB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</w:p>
    <w:p w:rsidR="00D748CB" w:rsidRDefault="00D748CB" w:rsidP="00D748CB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</w:p>
    <w:p w:rsidR="00D748CB" w:rsidRDefault="00D748CB" w:rsidP="00D748CB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spacing w:before="91"/>
        <w:ind w:left="5"/>
        <w:rPr>
          <w:rFonts w:ascii="Arial" w:hAnsi="Arial" w:cs="Arial"/>
          <w:color w:val="000000"/>
          <w:spacing w:val="-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103505</wp:posOffset>
            </wp:positionV>
            <wp:extent cx="1371600" cy="942975"/>
            <wp:effectExtent l="19050" t="19050" r="19050" b="28575"/>
            <wp:wrapThrough wrapText="bothSides">
              <wp:wrapPolygon edited="0">
                <wp:start x="-300" y="-436"/>
                <wp:lineTo x="-300" y="21818"/>
                <wp:lineTo x="21600" y="21818"/>
                <wp:lineTo x="21600" y="-436"/>
                <wp:lineTo x="-300" y="-436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103505</wp:posOffset>
            </wp:positionV>
            <wp:extent cx="1276350" cy="942975"/>
            <wp:effectExtent l="19050" t="19050" r="19050" b="28575"/>
            <wp:wrapThrough wrapText="bothSides">
              <wp:wrapPolygon edited="0">
                <wp:start x="-322" y="-436"/>
                <wp:lineTo x="-322" y="21818"/>
                <wp:lineTo x="21600" y="21818"/>
                <wp:lineTo x="21600" y="-436"/>
                <wp:lineTo x="-322" y="-436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CB" w:rsidRPr="002E472F" w:rsidRDefault="00D748C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</w:p>
    <w:p w:rsidR="00D748CB" w:rsidRPr="002E472F" w:rsidRDefault="00D748C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</w:p>
    <w:p w:rsidR="00D748CB" w:rsidRPr="002E472F" w:rsidRDefault="00D748CB" w:rsidP="00D748CB">
      <w:pPr>
        <w:shd w:val="clear" w:color="auto" w:fill="FFFFFF"/>
        <w:ind w:left="567"/>
        <w:rPr>
          <w:rFonts w:ascii="Arial" w:hAnsi="Arial" w:cs="Arial"/>
          <w:b/>
          <w:bCs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D748C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D748C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D748CB" w:rsidRDefault="00D748CB" w:rsidP="00D748CB">
      <w:pPr>
        <w:shd w:val="clear" w:color="auto" w:fill="FFFFFF"/>
        <w:rPr>
          <w:rFonts w:ascii="Arial" w:hAnsi="Arial" w:cs="Arial"/>
          <w:color w:val="000000"/>
          <w:spacing w:val="-9"/>
        </w:rPr>
      </w:pPr>
    </w:p>
    <w:p w:rsidR="00D748CB" w:rsidRPr="002E472F" w:rsidRDefault="00D748CB" w:rsidP="00D748CB">
      <w:pPr>
        <w:shd w:val="clear" w:color="auto" w:fill="FFFFFF"/>
        <w:rPr>
          <w:rFonts w:ascii="Arial" w:hAnsi="Arial" w:cs="Arial"/>
          <w:color w:val="000000"/>
          <w:spacing w:val="-9"/>
        </w:rPr>
      </w:pPr>
      <w:r w:rsidRPr="002E472F">
        <w:rPr>
          <w:rFonts w:ascii="Arial" w:hAnsi="Arial" w:cs="Arial"/>
          <w:color w:val="000000"/>
          <w:spacing w:val="-9"/>
        </w:rPr>
        <w:t>Рис 1.                                                                                           Рис. 2</w:t>
      </w: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  <w:spacing w:val="-9"/>
        </w:rPr>
      </w:pPr>
      <w:r w:rsidRPr="0089087B">
        <w:rPr>
          <w:rFonts w:ascii="Arial" w:hAnsi="Arial" w:cs="Arial"/>
          <w:b/>
          <w:bCs/>
          <w:color w:val="000000"/>
          <w:spacing w:val="-9"/>
        </w:rPr>
        <w:t>Вес (заводской)</w:t>
      </w:r>
    </w:p>
    <w:p w:rsidR="00D748CB" w:rsidRPr="0089087B" w:rsidRDefault="00D748CB" w:rsidP="00D748CB">
      <w:pPr>
        <w:shd w:val="clear" w:color="auto" w:fill="FFFFFF"/>
        <w:spacing w:before="91"/>
        <w:ind w:left="5"/>
        <w:rPr>
          <w:rFonts w:ascii="Arial" w:hAnsi="Arial" w:cs="Arial"/>
        </w:rPr>
      </w:pPr>
    </w:p>
    <w:p w:rsidR="00D748CB" w:rsidRPr="0089087B" w:rsidRDefault="00D748CB" w:rsidP="00D748CB">
      <w:pPr>
        <w:spacing w:after="43" w:line="1" w:lineRule="exact"/>
        <w:ind w:left="567"/>
        <w:rPr>
          <w:rFonts w:ascii="Arial" w:hAnsi="Arial" w:cs="Arial"/>
        </w:rPr>
      </w:pPr>
    </w:p>
    <w:tbl>
      <w:tblPr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0"/>
        <w:gridCol w:w="4927"/>
      </w:tblGrid>
      <w:tr w:rsidR="00D748CB" w:rsidRPr="002D1496" w:rsidTr="00135B2C">
        <w:trPr>
          <w:trHeight w:hRule="exact" w:val="506"/>
        </w:trPr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C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</w:pP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CEDRAL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click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Pr="00450A4F">
              <w:rPr>
                <w:rFonts w:ascii="Arial" w:hAnsi="Arial" w:cs="Arial"/>
                <w:b/>
                <w:bCs/>
                <w:color w:val="000000"/>
              </w:rPr>
              <w:t>КЕДРАЛ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клик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>)</w:t>
            </w:r>
            <w:r w:rsidRPr="002D1496"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 xml:space="preserve"> </w:t>
            </w:r>
          </w:p>
          <w:p w:rsidR="00D748CB" w:rsidRPr="00CB23B9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US"/>
              </w:rPr>
            </w:pPr>
            <w:r w:rsidRPr="00CB23B9">
              <w:rPr>
                <w:rFonts w:ascii="Arial" w:hAnsi="Arial" w:cs="Arial"/>
                <w:b/>
                <w:color w:val="000000"/>
                <w:spacing w:val="-2"/>
                <w:lang w:val="en-US"/>
              </w:rPr>
              <w:t>wood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C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</w:pP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CEDRAL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click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r w:rsidRPr="00450A4F">
              <w:rPr>
                <w:rFonts w:ascii="Arial" w:hAnsi="Arial" w:cs="Arial"/>
                <w:b/>
                <w:bCs/>
                <w:color w:val="000000"/>
              </w:rPr>
              <w:t>КЕДРАЛ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клик</w:t>
            </w:r>
            <w:r w:rsidRPr="002D1496">
              <w:rPr>
                <w:rFonts w:ascii="Arial" w:hAnsi="Arial" w:cs="Arial"/>
                <w:b/>
                <w:bCs/>
                <w:color w:val="000000"/>
                <w:lang w:val="en-US"/>
              </w:rPr>
              <w:t>)</w:t>
            </w:r>
          </w:p>
          <w:p w:rsidR="00D748CB" w:rsidRPr="00CB23B9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lang w:val="en-US"/>
              </w:rPr>
              <w:t>smooth</w:t>
            </w:r>
          </w:p>
        </w:tc>
      </w:tr>
      <w:tr w:rsidR="00D748CB" w:rsidRPr="0089087B" w:rsidTr="00135B2C">
        <w:trPr>
          <w:trHeight w:hRule="exact" w:val="266"/>
        </w:trPr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  <w:r w:rsidRPr="002E472F">
              <w:rPr>
                <w:rFonts w:ascii="Arial" w:hAnsi="Arial" w:cs="Arial"/>
                <w:color w:val="000000"/>
              </w:rPr>
              <w:t xml:space="preserve"> </w:t>
            </w:r>
            <w:r w:rsidRPr="0089087B">
              <w:rPr>
                <w:rFonts w:ascii="Arial" w:hAnsi="Arial" w:cs="Arial"/>
                <w:color w:val="000000"/>
              </w:rPr>
              <w:t>кг</w:t>
            </w:r>
            <w:r w:rsidRPr="002E472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89087B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9087B">
              <w:rPr>
                <w:rFonts w:ascii="Arial" w:hAnsi="Arial" w:cs="Arial"/>
                <w:color w:val="000000"/>
              </w:rPr>
              <w:t>кг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89087B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D748CB" w:rsidRDefault="00D748CB" w:rsidP="00D748CB">
      <w:pPr>
        <w:shd w:val="clear" w:color="auto" w:fill="FFFFFF"/>
        <w:ind w:left="418"/>
        <w:rPr>
          <w:rFonts w:ascii="Arial" w:hAnsi="Arial" w:cs="Arial"/>
          <w:b/>
          <w:bCs/>
          <w:color w:val="000000"/>
        </w:rPr>
      </w:pPr>
    </w:p>
    <w:p w:rsidR="00D748CB" w:rsidRPr="0089087B" w:rsidRDefault="00D748CB" w:rsidP="00D748CB">
      <w:pPr>
        <w:shd w:val="clear" w:color="auto" w:fill="FFFFFF"/>
        <w:ind w:left="418"/>
        <w:rPr>
          <w:rFonts w:ascii="Arial" w:hAnsi="Arial" w:cs="Arial"/>
          <w:b/>
          <w:bCs/>
          <w:color w:val="000000"/>
        </w:rPr>
      </w:pPr>
    </w:p>
    <w:p w:rsidR="00D748CB" w:rsidRPr="0089087B" w:rsidRDefault="00D748CB" w:rsidP="00D748CB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89087B">
        <w:rPr>
          <w:rFonts w:ascii="Arial" w:hAnsi="Arial" w:cs="Arial"/>
          <w:b/>
          <w:bCs/>
          <w:color w:val="000000"/>
        </w:rPr>
        <w:t>Цвет</w:t>
      </w:r>
    </w:p>
    <w:p w:rsidR="00D748CB" w:rsidRPr="0089087B" w:rsidRDefault="00D748CB" w:rsidP="00D748CB">
      <w:pPr>
        <w:shd w:val="clear" w:color="auto" w:fill="FFFFFF"/>
        <w:ind w:left="778"/>
        <w:rPr>
          <w:rFonts w:ascii="Arial" w:hAnsi="Arial" w:cs="Arial"/>
          <w:color w:val="000000"/>
          <w:spacing w:val="-1"/>
          <w:lang w:val="en-US"/>
        </w:rPr>
      </w:pPr>
    </w:p>
    <w:p w:rsidR="00DD2321" w:rsidRPr="005A398A" w:rsidRDefault="00EA0E27" w:rsidP="00352F7B">
      <w:pPr>
        <w:tabs>
          <w:tab w:val="left" w:pos="1498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pacing w:val="-1"/>
        </w:rPr>
        <w:t>Ф</w:t>
      </w:r>
      <w:r w:rsidRPr="005A398A">
        <w:rPr>
          <w:rFonts w:ascii="Arial" w:hAnsi="Arial" w:cs="Arial"/>
          <w:b/>
          <w:bCs/>
          <w:color w:val="000000"/>
          <w:spacing w:val="-1"/>
        </w:rPr>
        <w:t>иброцементный</w:t>
      </w:r>
      <w:proofErr w:type="spellEnd"/>
      <w:r>
        <w:rPr>
          <w:rFonts w:ascii="Arial" w:hAnsi="Arial" w:cs="Arial"/>
          <w:b/>
          <w:bCs/>
          <w:color w:val="000000"/>
          <w:spacing w:val="-1"/>
        </w:rPr>
        <w:t xml:space="preserve"> с</w:t>
      </w:r>
      <w:r w:rsidRPr="005A398A">
        <w:rPr>
          <w:rFonts w:ascii="Arial" w:hAnsi="Arial" w:cs="Arial"/>
          <w:b/>
          <w:bCs/>
          <w:color w:val="000000"/>
          <w:spacing w:val="-1"/>
        </w:rPr>
        <w:t>айдинг</w:t>
      </w:r>
      <w:r w:rsidR="00D748CB" w:rsidRPr="005F7FE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D748CB">
        <w:rPr>
          <w:rFonts w:ascii="Arial" w:hAnsi="Arial" w:cs="Arial"/>
          <w:b/>
          <w:bCs/>
          <w:color w:val="000000"/>
        </w:rPr>
        <w:t xml:space="preserve">CEDRAL </w:t>
      </w:r>
      <w:r w:rsidR="00D748CB">
        <w:rPr>
          <w:rFonts w:ascii="Arial" w:hAnsi="Arial" w:cs="Arial"/>
          <w:b/>
          <w:bCs/>
          <w:color w:val="000000"/>
          <w:lang w:val="en-US"/>
        </w:rPr>
        <w:t>click</w:t>
      </w:r>
      <w:r w:rsidR="00D748CB" w:rsidRPr="00450A4F">
        <w:rPr>
          <w:rFonts w:ascii="Arial" w:hAnsi="Arial" w:cs="Arial"/>
          <w:b/>
          <w:bCs/>
          <w:color w:val="000000"/>
        </w:rPr>
        <w:t xml:space="preserve"> (КЕДРАЛ </w:t>
      </w:r>
      <w:r w:rsidR="00D748CB">
        <w:rPr>
          <w:rFonts w:ascii="Arial" w:hAnsi="Arial" w:cs="Arial"/>
          <w:b/>
          <w:bCs/>
          <w:color w:val="000000"/>
        </w:rPr>
        <w:t>клик</w:t>
      </w:r>
      <w:r w:rsidR="00D748CB" w:rsidRPr="00450A4F">
        <w:rPr>
          <w:rFonts w:ascii="Arial" w:hAnsi="Arial" w:cs="Arial"/>
          <w:b/>
          <w:bCs/>
          <w:color w:val="000000"/>
        </w:rPr>
        <w:t>)</w:t>
      </w:r>
      <w:r w:rsidR="00D748CB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748CB" w:rsidRPr="00CC4BDB">
        <w:rPr>
          <w:rFonts w:ascii="Arial" w:hAnsi="Arial" w:cs="Arial"/>
          <w:color w:val="000000"/>
          <w:spacing w:val="-1"/>
        </w:rPr>
        <w:t xml:space="preserve">окрашиваются на фабрике в </w:t>
      </w:r>
      <w:r w:rsidR="00D748CB">
        <w:rPr>
          <w:rFonts w:ascii="Arial" w:hAnsi="Arial" w:cs="Arial"/>
          <w:color w:val="000000"/>
          <w:spacing w:val="-1"/>
        </w:rPr>
        <w:t>тридцать</w:t>
      </w:r>
      <w:r w:rsidR="00D748CB" w:rsidRPr="00CC4BDB">
        <w:rPr>
          <w:rFonts w:ascii="Arial" w:hAnsi="Arial" w:cs="Arial"/>
          <w:color w:val="000000"/>
          <w:spacing w:val="-1"/>
        </w:rPr>
        <w:t xml:space="preserve"> стандартных цветов, которые приведены в </w:t>
      </w:r>
      <w:r w:rsidR="00D748CB" w:rsidRPr="00CC4BDB">
        <w:rPr>
          <w:rFonts w:ascii="Arial" w:hAnsi="Arial" w:cs="Arial"/>
          <w:color w:val="000000"/>
        </w:rPr>
        <w:t xml:space="preserve">цветовой карте. Возможна окраска в другие цвета при заказе минимальной партии. </w:t>
      </w:r>
      <w:r w:rsidR="00DD2321" w:rsidRPr="005A398A">
        <w:rPr>
          <w:rFonts w:ascii="Arial" w:hAnsi="Arial" w:cs="Arial"/>
          <w:color w:val="000000"/>
          <w:spacing w:val="-2"/>
        </w:rPr>
        <w:t>Для улучшения качества покрытия и защиты материала перед нанесением цветного покрытия используется предварительное грунтование поверхности</w:t>
      </w:r>
      <w:r w:rsidR="00DD2321">
        <w:rPr>
          <w:rFonts w:ascii="Arial" w:hAnsi="Arial" w:cs="Arial"/>
          <w:color w:val="000000"/>
          <w:spacing w:val="-2"/>
        </w:rPr>
        <w:t xml:space="preserve"> с добавлением 15% краски</w:t>
      </w:r>
      <w:r w:rsidR="00DD2321" w:rsidRPr="005A398A">
        <w:rPr>
          <w:rFonts w:ascii="Arial" w:hAnsi="Arial" w:cs="Arial"/>
          <w:color w:val="000000"/>
          <w:spacing w:val="-2"/>
        </w:rPr>
        <w:t xml:space="preserve"> под воздействием высоких температур.  Покрытие лицевой стороны производится в </w:t>
      </w:r>
      <w:r w:rsidR="00DD2321">
        <w:rPr>
          <w:rFonts w:ascii="Arial" w:hAnsi="Arial" w:cs="Arial"/>
          <w:color w:val="000000"/>
          <w:spacing w:val="-2"/>
        </w:rPr>
        <w:t>6</w:t>
      </w:r>
      <w:r w:rsidR="00352F7B">
        <w:rPr>
          <w:rFonts w:ascii="Arial" w:hAnsi="Arial" w:cs="Arial"/>
          <w:color w:val="000000"/>
          <w:spacing w:val="-2"/>
        </w:rPr>
        <w:t xml:space="preserve"> </w:t>
      </w:r>
      <w:r w:rsidR="00DD2321" w:rsidRPr="005A398A">
        <w:rPr>
          <w:rFonts w:ascii="Arial" w:hAnsi="Arial" w:cs="Arial"/>
          <w:color w:val="000000"/>
          <w:spacing w:val="-2"/>
        </w:rPr>
        <w:t>сло</w:t>
      </w:r>
      <w:r w:rsidR="00DD2321">
        <w:rPr>
          <w:rFonts w:ascii="Arial" w:hAnsi="Arial" w:cs="Arial"/>
          <w:color w:val="000000"/>
          <w:spacing w:val="-2"/>
        </w:rPr>
        <w:t>ёв акриловой краской на водной основе</w:t>
      </w:r>
      <w:r w:rsidR="00DD2321" w:rsidRPr="005A398A">
        <w:rPr>
          <w:rFonts w:ascii="Arial" w:hAnsi="Arial" w:cs="Arial"/>
          <w:color w:val="000000"/>
        </w:rPr>
        <w:t>.</w:t>
      </w:r>
    </w:p>
    <w:p w:rsidR="00D748CB" w:rsidRPr="00CC4BDB" w:rsidRDefault="00D748CB" w:rsidP="00D748CB">
      <w:pPr>
        <w:ind w:left="418"/>
        <w:rPr>
          <w:rFonts w:ascii="Arial" w:hAnsi="Arial" w:cs="Arial"/>
        </w:rPr>
      </w:pPr>
    </w:p>
    <w:p w:rsidR="00D748CB" w:rsidRPr="00BE3D08" w:rsidRDefault="00D748CB" w:rsidP="00D748CB">
      <w:pPr>
        <w:spacing w:before="86" w:line="245" w:lineRule="exact"/>
        <w:ind w:left="48"/>
        <w:rPr>
          <w:rFonts w:ascii="Arial" w:hAnsi="Arial" w:cs="Arial"/>
          <w:b/>
          <w:bCs/>
          <w:color w:val="000000"/>
          <w:u w:val="single"/>
        </w:rPr>
      </w:pPr>
      <w:r w:rsidRPr="00CC4BDB">
        <w:rPr>
          <w:rFonts w:ascii="Arial" w:hAnsi="Arial" w:cs="Arial"/>
          <w:b/>
          <w:bCs/>
          <w:color w:val="000000"/>
          <w:spacing w:val="-2"/>
          <w:u w:val="single"/>
        </w:rPr>
        <w:t xml:space="preserve">Доски </w:t>
      </w:r>
      <w:r w:rsidRPr="00CC4BDB">
        <w:rPr>
          <w:rFonts w:ascii="Arial" w:hAnsi="Arial" w:cs="Arial"/>
          <w:b/>
          <w:bCs/>
          <w:color w:val="000000"/>
          <w:spacing w:val="-2"/>
          <w:u w:val="single"/>
          <w:lang w:val="en-US"/>
        </w:rPr>
        <w:t>CEDRAL</w:t>
      </w:r>
      <w:r w:rsidRPr="00CC4BDB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r w:rsidRPr="00CC4BDB">
        <w:rPr>
          <w:rFonts w:ascii="Arial" w:hAnsi="Arial" w:cs="Arial"/>
          <w:b/>
          <w:bCs/>
          <w:color w:val="000000"/>
          <w:spacing w:val="-2"/>
          <w:u w:val="single"/>
          <w:lang w:val="en-US"/>
        </w:rPr>
        <w:t>CLICK</w:t>
      </w:r>
      <w:r>
        <w:rPr>
          <w:rFonts w:ascii="Arial" w:hAnsi="Arial" w:cs="Arial"/>
          <w:b/>
          <w:bCs/>
          <w:color w:val="000000"/>
          <w:spacing w:val="-2"/>
          <w:u w:val="single"/>
        </w:rPr>
        <w:t xml:space="preserve"> (КЕДРАЛ КЛИК)</w:t>
      </w:r>
      <w:r w:rsidRPr="00CC4BDB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r w:rsidRPr="00CC4BDB">
        <w:rPr>
          <w:rFonts w:ascii="Arial" w:hAnsi="Arial" w:cs="Arial"/>
          <w:b/>
          <w:bCs/>
          <w:color w:val="000000"/>
          <w:u w:val="single"/>
        </w:rPr>
        <w:t>могут иметь лицевую поверхность двух типов:</w:t>
      </w:r>
    </w:p>
    <w:p w:rsidR="00D748CB" w:rsidRPr="000B1892" w:rsidRDefault="00D748CB" w:rsidP="00D748CB">
      <w:pPr>
        <w:spacing w:before="86" w:line="245" w:lineRule="exact"/>
        <w:ind w:left="48"/>
        <w:rPr>
          <w:rFonts w:ascii="Arial" w:hAnsi="Arial" w:cs="Arial"/>
          <w:color w:val="000000"/>
          <w:u w:val="single"/>
        </w:rPr>
      </w:pPr>
    </w:p>
    <w:p w:rsidR="00D748CB" w:rsidRPr="0089087B" w:rsidRDefault="00D748CB" w:rsidP="00D74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5" w:lineRule="exact"/>
        <w:ind w:left="4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  <w:lang w:val="en-US"/>
        </w:rPr>
        <w:t>wood</w:t>
      </w:r>
      <w:r w:rsidRPr="0089087B">
        <w:rPr>
          <w:rFonts w:ascii="Arial" w:hAnsi="Arial" w:cs="Arial"/>
          <w:color w:val="000000"/>
        </w:rPr>
        <w:t>:  структура под дерево</w:t>
      </w:r>
    </w:p>
    <w:p w:rsidR="00D748CB" w:rsidRPr="0089087B" w:rsidRDefault="00D748CB" w:rsidP="00D748CB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45" w:lineRule="exact"/>
        <w:ind w:left="4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2"/>
          <w:lang w:val="en-US"/>
        </w:rPr>
        <w:t>smooth</w:t>
      </w:r>
      <w:r w:rsidRPr="0089087B">
        <w:rPr>
          <w:rFonts w:ascii="Arial" w:hAnsi="Arial" w:cs="Arial"/>
          <w:color w:val="000000"/>
        </w:rPr>
        <w:t>: слегка структурированная поверхность</w:t>
      </w:r>
    </w:p>
    <w:p w:rsidR="00D748CB" w:rsidRPr="0089087B" w:rsidRDefault="00D748CB" w:rsidP="00EA7D61">
      <w:pPr>
        <w:shd w:val="clear" w:color="auto" w:fill="FFFFFF"/>
        <w:tabs>
          <w:tab w:val="left" w:pos="1500"/>
        </w:tabs>
        <w:spacing w:line="245" w:lineRule="exact"/>
        <w:rPr>
          <w:rFonts w:ascii="Arial" w:hAnsi="Arial" w:cs="Arial"/>
          <w:color w:val="000000"/>
        </w:rPr>
      </w:pPr>
    </w:p>
    <w:p w:rsidR="00D748CB" w:rsidRPr="0089087B" w:rsidRDefault="00D748CB" w:rsidP="00D748CB">
      <w:pPr>
        <w:numPr>
          <w:ilvl w:val="0"/>
          <w:numId w:val="3"/>
        </w:numPr>
        <w:shd w:val="clear" w:color="auto" w:fill="FFFFFF"/>
        <w:tabs>
          <w:tab w:val="clear" w:pos="786"/>
        </w:tabs>
        <w:ind w:left="567" w:hanging="567"/>
        <w:rPr>
          <w:rFonts w:ascii="Arial" w:hAnsi="Arial" w:cs="Arial"/>
          <w:b/>
          <w:bCs/>
          <w:color w:val="000000"/>
        </w:rPr>
      </w:pPr>
      <w:r w:rsidRPr="0089087B">
        <w:rPr>
          <w:rFonts w:ascii="Arial" w:hAnsi="Arial" w:cs="Arial"/>
          <w:b/>
          <w:bCs/>
          <w:color w:val="000000"/>
        </w:rPr>
        <w:t>Технические данные</w:t>
      </w: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D748CB" w:rsidRPr="0089087B" w:rsidRDefault="00D748CB" w:rsidP="00D748CB">
      <w:pPr>
        <w:shd w:val="clear" w:color="auto" w:fill="FFFFFF"/>
        <w:ind w:left="567"/>
        <w:rPr>
          <w:rFonts w:ascii="Arial" w:hAnsi="Arial" w:cs="Arial"/>
          <w:color w:val="000000"/>
          <w:spacing w:val="-1"/>
        </w:rPr>
      </w:pPr>
      <w:r w:rsidRPr="0089087B">
        <w:rPr>
          <w:rFonts w:ascii="Arial" w:hAnsi="Arial" w:cs="Arial"/>
          <w:color w:val="000000"/>
          <w:spacing w:val="-1"/>
        </w:rPr>
        <w:t>Средние значения в соответствии с Техническим свидетельством № 3396-11, 23.09.2011</w:t>
      </w:r>
    </w:p>
    <w:p w:rsidR="00D748CB" w:rsidRPr="0089087B" w:rsidRDefault="00D748CB" w:rsidP="00D748C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2"/>
        <w:gridCol w:w="2972"/>
        <w:gridCol w:w="1976"/>
      </w:tblGrid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П</w:t>
            </w:r>
            <w:r w:rsidR="00C928B5">
              <w:rPr>
                <w:rFonts w:ascii="Arial" w:hAnsi="Arial" w:cs="Arial"/>
                <w:color w:val="000000"/>
              </w:rPr>
              <w:t>олезная п</w:t>
            </w:r>
            <w:r w:rsidRPr="0089087B">
              <w:rPr>
                <w:rFonts w:ascii="Arial" w:hAnsi="Arial" w:cs="Arial"/>
                <w:color w:val="000000"/>
              </w:rPr>
              <w:t xml:space="preserve">лощадь доски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0,6</w:t>
            </w:r>
            <w:r w:rsidR="00C928B5">
              <w:rPr>
                <w:rFonts w:ascii="Arial" w:hAnsi="Arial" w:cs="Arial"/>
                <w:color w:val="000000"/>
              </w:rPr>
              <w:t>26</w:t>
            </w:r>
            <w:r w:rsidRPr="008908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087B">
              <w:rPr>
                <w:rFonts w:ascii="Arial" w:hAnsi="Arial" w:cs="Arial"/>
                <w:color w:val="000000"/>
              </w:rPr>
              <w:t>м.кв</w:t>
            </w:r>
            <w:proofErr w:type="spellEnd"/>
            <w:r w:rsidRPr="0089087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 xml:space="preserve">Плотность в сухом состоянии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1300 кг/</w:t>
            </w:r>
            <w:proofErr w:type="spellStart"/>
            <w:r w:rsidRPr="0089087B">
              <w:rPr>
                <w:rFonts w:ascii="Arial" w:hAnsi="Arial" w:cs="Arial"/>
                <w:color w:val="000000"/>
              </w:rPr>
              <w:t>м.куб</w:t>
            </w:r>
            <w:proofErr w:type="spellEnd"/>
            <w:r w:rsidRPr="0089087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Модуль упругости при изгибе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5000 МПа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Предел прочности при изгибе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16,0 МПа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Морозостойкость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 - число циклов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 - остаточная прочность</w:t>
            </w:r>
            <w:r>
              <w:rPr>
                <w:rFonts w:ascii="Arial" w:hAnsi="Arial" w:cs="Arial"/>
                <w:color w:val="000000"/>
              </w:rPr>
              <w:t xml:space="preserve"> в 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Адгезия (прочность сцепления покрытия с доской)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в условиях типа 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1 балла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в условиях типа Б</w:t>
            </w:r>
          </w:p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2 балла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Условная светостойкость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менее 24ч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Стойкость к статическому воздействию жидкостей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менее 24ч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защитные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А32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декоративные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АД2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Стойкость к воздействию климатических факторов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число циклов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остаточная прочность в 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защитные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А32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- декоративные свойства покрытия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АД2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lastRenderedPageBreak/>
              <w:t>Удельная эффективная активность радионуклидов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не более 370 Бк/кг</w:t>
            </w:r>
          </w:p>
        </w:tc>
      </w:tr>
      <w:tr w:rsidR="00D748CB" w:rsidRPr="0089087B" w:rsidTr="00135B2C">
        <w:trPr>
          <w:trHeight w:hRule="exact" w:val="578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Группа горючести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1A55A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692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Расширение от влаги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89087B">
              <w:rPr>
                <w:rFonts w:ascii="Arial" w:hAnsi="Arial" w:cs="Arial"/>
                <w:color w:val="000000"/>
              </w:rPr>
              <w:t>0,</w:t>
            </w:r>
            <w:r w:rsidR="00C928B5">
              <w:rPr>
                <w:rFonts w:ascii="Arial" w:hAnsi="Arial" w:cs="Arial"/>
                <w:color w:val="000000"/>
              </w:rPr>
              <w:t>0</w:t>
            </w:r>
            <w:r w:rsidRPr="0089087B">
              <w:rPr>
                <w:rFonts w:ascii="Arial" w:hAnsi="Arial" w:cs="Arial"/>
                <w:color w:val="000000"/>
              </w:rPr>
              <w:t>3 мм/м</w:t>
            </w:r>
          </w:p>
        </w:tc>
      </w:tr>
    </w:tbl>
    <w:p w:rsidR="00D748CB" w:rsidRPr="0089087B" w:rsidRDefault="00D748CB" w:rsidP="00D748CB">
      <w:pPr>
        <w:shd w:val="clear" w:color="auto" w:fill="FFFFFF"/>
        <w:ind w:left="374"/>
        <w:rPr>
          <w:rFonts w:ascii="Arial" w:hAnsi="Arial" w:cs="Arial"/>
          <w:b/>
          <w:bCs/>
          <w:color w:val="000000"/>
        </w:rPr>
      </w:pPr>
    </w:p>
    <w:p w:rsidR="00D748CB" w:rsidRDefault="00D748CB" w:rsidP="00D748CB">
      <w:pPr>
        <w:rPr>
          <w:rFonts w:ascii="Arial" w:hAnsi="Arial" w:cs="Arial"/>
        </w:rPr>
      </w:pPr>
    </w:p>
    <w:p w:rsidR="00D748CB" w:rsidRPr="0089087B" w:rsidRDefault="00D748CB" w:rsidP="00D748CB">
      <w:pPr>
        <w:shd w:val="clear" w:color="auto" w:fill="FFFFFF"/>
        <w:spacing w:before="67" w:line="230" w:lineRule="exact"/>
        <w:ind w:left="567"/>
        <w:rPr>
          <w:rFonts w:ascii="Arial" w:hAnsi="Arial" w:cs="Arial"/>
          <w:color w:val="000000"/>
          <w:spacing w:val="-1"/>
        </w:rPr>
      </w:pPr>
      <w:r w:rsidRPr="0089087B">
        <w:rPr>
          <w:rFonts w:ascii="Arial" w:hAnsi="Arial" w:cs="Arial"/>
          <w:color w:val="000000"/>
          <w:spacing w:val="-1"/>
        </w:rPr>
        <w:t>Средние значения в соответствии с Европейским стандартом EN 12467 «</w:t>
      </w:r>
      <w:proofErr w:type="spellStart"/>
      <w:r w:rsidRPr="0089087B">
        <w:rPr>
          <w:rFonts w:ascii="Arial" w:hAnsi="Arial" w:cs="Arial"/>
          <w:color w:val="000000"/>
          <w:spacing w:val="-1"/>
        </w:rPr>
        <w:t>Фиброцементные</w:t>
      </w:r>
      <w:proofErr w:type="spellEnd"/>
      <w:r w:rsidRPr="0089087B">
        <w:rPr>
          <w:rFonts w:ascii="Arial" w:hAnsi="Arial" w:cs="Arial"/>
          <w:color w:val="000000"/>
          <w:spacing w:val="-1"/>
        </w:rPr>
        <w:t xml:space="preserve"> листы, плоские», который определяет классификацию и большинство методов испытаний.</w:t>
      </w:r>
    </w:p>
    <w:p w:rsidR="00D748CB" w:rsidRPr="0089087B" w:rsidRDefault="00D748CB" w:rsidP="00D748CB">
      <w:pPr>
        <w:shd w:val="clear" w:color="auto" w:fill="FFFFFF"/>
        <w:spacing w:before="67" w:line="230" w:lineRule="exact"/>
        <w:ind w:left="38"/>
        <w:rPr>
          <w:rFonts w:ascii="Arial" w:hAnsi="Arial" w:cs="Arial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8"/>
        <w:gridCol w:w="1748"/>
        <w:gridCol w:w="1586"/>
        <w:gridCol w:w="1043"/>
        <w:gridCol w:w="1087"/>
      </w:tblGrid>
      <w:tr w:rsidR="00D748CB" w:rsidRPr="0089087B" w:rsidTr="00135B2C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i/>
                <w:iCs/>
                <w:color w:val="000000"/>
                <w:lang w:val="en-US"/>
              </w:rPr>
              <w:t>A</w:t>
            </w:r>
            <w:r w:rsidRPr="0089087B">
              <w:rPr>
                <w:rFonts w:ascii="Arial" w:hAnsi="Arial" w:cs="Arial"/>
                <w:i/>
                <w:iCs/>
                <w:color w:val="000000"/>
              </w:rPr>
              <w:t xml:space="preserve">. Тесты в соответствие с системой управлением качества </w:t>
            </w:r>
            <w:r w:rsidRPr="0089087B">
              <w:rPr>
                <w:rFonts w:ascii="Arial" w:hAnsi="Arial" w:cs="Arial"/>
                <w:i/>
                <w:iCs/>
                <w:color w:val="000000"/>
                <w:lang w:val="en-US"/>
              </w:rPr>
              <w:t>ISO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Плотность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В сухом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1,300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kg/m³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Прочность на изгиб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</w:rPr>
              <w:t>Поперек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23.0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Вдоль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Модуль эластичности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Поперек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7,500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Вдоль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5,500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N/mm²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Расширение от влаги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spacing w:val="-11"/>
                <w:lang w:val="en-US"/>
              </w:rPr>
              <w:t>0-100%,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1.75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mm/m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Пористость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0-100%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B. </w:t>
            </w:r>
            <w:r w:rsidRPr="0089087B">
              <w:rPr>
                <w:rFonts w:ascii="Arial" w:hAnsi="Arial" w:cs="Arial"/>
                <w:i/>
                <w:iCs/>
                <w:color w:val="000000"/>
              </w:rPr>
              <w:t>Классификация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Долговечность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Категория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Прочность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Класс</w:t>
            </w:r>
            <w:r w:rsidRPr="0089087B">
              <w:rPr>
                <w:rFonts w:ascii="Arial" w:hAnsi="Arial" w:cs="Arial"/>
                <w:color w:val="000000"/>
                <w:lang w:val="en-US"/>
              </w:rPr>
              <w:t xml:space="preserve"> 2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Огнеопасность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spacing w:val="-10"/>
                <w:lang w:val="en-US"/>
              </w:rPr>
              <w:t>EN 13501-1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A2-s1-d0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C. </w:t>
            </w:r>
            <w:r w:rsidRPr="0089087B">
              <w:rPr>
                <w:rFonts w:ascii="Arial" w:hAnsi="Arial" w:cs="Arial"/>
                <w:i/>
                <w:iCs/>
                <w:color w:val="000000"/>
              </w:rPr>
              <w:t>Тесты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Водостойкость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Тест теплой водой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Намокание и высыхание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Морозостойкость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EN 12467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Ok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Коэффициент термического расширения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</w:rPr>
              <w:t>α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89087B">
              <w:rPr>
                <w:rFonts w:ascii="Arial" w:hAnsi="Arial" w:cs="Arial"/>
                <w:color w:val="000000"/>
              </w:rPr>
              <w:t>&lt; 0</w:t>
            </w:r>
            <w:proofErr w:type="gramEnd"/>
            <w:r w:rsidRPr="0089087B">
              <w:rPr>
                <w:rFonts w:ascii="Arial" w:hAnsi="Arial" w:cs="Arial"/>
                <w:color w:val="000000"/>
              </w:rPr>
              <w:t>.01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mm/m</w:t>
            </w:r>
            <w:r w:rsidRPr="0089087B">
              <w:rPr>
                <w:rFonts w:ascii="Arial" w:hAnsi="Arial" w:cs="Arial"/>
                <w:color w:val="000000"/>
              </w:rPr>
              <w:t>K</w:t>
            </w:r>
          </w:p>
        </w:tc>
      </w:tr>
      <w:tr w:rsidR="00D748CB" w:rsidRPr="0089087B" w:rsidTr="00135B2C">
        <w:trPr>
          <w:trHeight w:hRule="exact" w:val="227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Термоизоляция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</w:rPr>
              <w:t>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</w:rPr>
              <w:t>0.212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8CB" w:rsidRPr="0089087B" w:rsidRDefault="00D748CB" w:rsidP="00135B2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9087B">
              <w:rPr>
                <w:rFonts w:ascii="Arial" w:hAnsi="Arial" w:cs="Arial"/>
                <w:color w:val="000000"/>
                <w:lang w:val="en-US"/>
              </w:rPr>
              <w:t>W/</w:t>
            </w:r>
            <w:proofErr w:type="spellStart"/>
            <w:r w:rsidRPr="0089087B">
              <w:rPr>
                <w:rFonts w:ascii="Arial" w:hAnsi="Arial" w:cs="Arial"/>
                <w:color w:val="000000"/>
                <w:lang w:val="en-US"/>
              </w:rPr>
              <w:t>mK</w:t>
            </w:r>
            <w:proofErr w:type="spellEnd"/>
          </w:p>
        </w:tc>
      </w:tr>
    </w:tbl>
    <w:p w:rsidR="00D748CB" w:rsidRPr="0089087B" w:rsidRDefault="00D748CB" w:rsidP="00D748CB">
      <w:pPr>
        <w:rPr>
          <w:rFonts w:ascii="Arial" w:hAnsi="Arial" w:cs="Arial"/>
        </w:rPr>
        <w:sectPr w:rsidR="00D748CB" w:rsidRPr="0089087B" w:rsidSect="005467B5">
          <w:headerReference w:type="default" r:id="rId8"/>
          <w:footerReference w:type="default" r:id="rId9"/>
          <w:type w:val="continuous"/>
          <w:pgSz w:w="11904" w:h="16838"/>
          <w:pgMar w:top="571" w:right="564" w:bottom="883" w:left="709" w:header="567" w:footer="0" w:gutter="0"/>
          <w:cols w:space="60"/>
          <w:noEndnote/>
        </w:sectPr>
      </w:pPr>
    </w:p>
    <w:p w:rsidR="00D748CB" w:rsidRPr="0089087B" w:rsidRDefault="00D748CB" w:rsidP="00D748C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748CB" w:rsidRPr="0089087B" w:rsidRDefault="00D748CB" w:rsidP="00D748C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748CB" w:rsidRDefault="00D748CB" w:rsidP="00D748C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748CB" w:rsidRPr="0089087B" w:rsidRDefault="00D748CB" w:rsidP="00D748C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D748CB" w:rsidRPr="0089087B" w:rsidRDefault="00D748CB" w:rsidP="00D748CB">
      <w:pPr>
        <w:ind w:left="3850" w:right="3854"/>
        <w:rPr>
          <w:rFonts w:ascii="Arial" w:hAnsi="Arial" w:cs="Arial"/>
        </w:rPr>
      </w:pPr>
    </w:p>
    <w:p w:rsidR="00F94576" w:rsidRPr="00186DB3" w:rsidRDefault="00F94576" w:rsidP="00186DB3">
      <w:pPr>
        <w:rPr>
          <w:rFonts w:ascii="Arial" w:hAnsi="Arial" w:cs="Arial"/>
          <w:lang w:val="de-DE"/>
        </w:rPr>
      </w:pPr>
    </w:p>
    <w:p w:rsidR="00F94576" w:rsidRPr="005A398A" w:rsidRDefault="00F94576" w:rsidP="00F94576">
      <w:pPr>
        <w:shd w:val="clear" w:color="auto" w:fill="FFFFFF"/>
        <w:jc w:val="right"/>
        <w:rPr>
          <w:rFonts w:ascii="Arial" w:hAnsi="Arial" w:cs="Arial"/>
          <w:b/>
          <w:bCs/>
          <w:color w:val="000000"/>
        </w:rPr>
      </w:pPr>
    </w:p>
    <w:p w:rsidR="00F63369" w:rsidRDefault="00F63369" w:rsidP="00F63369">
      <w:pPr>
        <w:shd w:val="clear" w:color="auto" w:fill="FFFFFF"/>
        <w:ind w:left="6521"/>
        <w:rPr>
          <w:rFonts w:ascii="Arial" w:hAnsi="Arial" w:cs="Arial"/>
          <w:b/>
          <w:bCs/>
          <w:color w:val="000000"/>
        </w:rPr>
      </w:pPr>
    </w:p>
    <w:p w:rsidR="00F63369" w:rsidRPr="00D748CB" w:rsidRDefault="00F63369" w:rsidP="00F63369">
      <w:pPr>
        <w:shd w:val="clear" w:color="auto" w:fill="FFFFFF"/>
        <w:ind w:left="6521"/>
        <w:rPr>
          <w:rFonts w:ascii="Arial" w:hAnsi="Arial" w:cs="Arial"/>
          <w:b/>
          <w:bCs/>
          <w:color w:val="000000"/>
          <w:lang w:val="it-IT"/>
        </w:rPr>
      </w:pP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ООО «</w:t>
      </w:r>
      <w:proofErr w:type="spellStart"/>
      <w:r>
        <w:rPr>
          <w:rFonts w:ascii="Arial" w:hAnsi="Arial" w:cs="Arial"/>
          <w:b/>
          <w:bCs/>
          <w:color w:val="000000"/>
        </w:rPr>
        <w:t>Этекс</w:t>
      </w:r>
      <w:proofErr w:type="spellEnd"/>
      <w:r>
        <w:rPr>
          <w:rFonts w:ascii="Arial" w:hAnsi="Arial" w:cs="Arial"/>
          <w:b/>
          <w:bCs/>
          <w:color w:val="000000"/>
        </w:rPr>
        <w:t xml:space="preserve">» 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Отдел продаж: 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Москва, </w:t>
      </w:r>
      <w:r>
        <w:rPr>
          <w:rFonts w:ascii="Arial" w:hAnsi="Arial" w:cs="Arial"/>
          <w:color w:val="262626"/>
        </w:rPr>
        <w:t>ул. Профсоюзная, д. 65, корп. 1, БЦ «LOTTE», м. Калужская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Тел. 7 (495) 246-01-91, 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Тел. 8 (800) 100-38-39 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(бесплатный звонок по РФ) </w:t>
      </w:r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</w:p>
    <w:p w:rsidR="001A55A2" w:rsidRP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E</w:t>
      </w:r>
      <w:r w:rsidRPr="001A55A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mail</w:t>
      </w:r>
      <w:r w:rsidRPr="001A55A2"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a8"/>
            <w:rFonts w:ascii="Arial" w:hAnsi="Arial" w:cs="Arial"/>
            <w:color w:val="000000"/>
            <w:lang w:val="en-US"/>
          </w:rPr>
          <w:t>info</w:t>
        </w:r>
        <w:r w:rsidRPr="001A55A2">
          <w:rPr>
            <w:rStyle w:val="a8"/>
            <w:rFonts w:ascii="Arial" w:hAnsi="Arial" w:cs="Arial"/>
            <w:color w:val="000000"/>
          </w:rPr>
          <w:t>@</w:t>
        </w:r>
        <w:proofErr w:type="spellStart"/>
        <w:r>
          <w:rPr>
            <w:rStyle w:val="a8"/>
            <w:rFonts w:ascii="Arial" w:hAnsi="Arial" w:cs="Arial"/>
            <w:color w:val="000000"/>
            <w:lang w:val="en-US"/>
          </w:rPr>
          <w:t>eternit</w:t>
        </w:r>
        <w:proofErr w:type="spellEnd"/>
        <w:r w:rsidRPr="001A55A2">
          <w:rPr>
            <w:rStyle w:val="a8"/>
            <w:rFonts w:ascii="Arial" w:hAnsi="Arial" w:cs="Arial"/>
            <w:color w:val="000000"/>
          </w:rPr>
          <w:t>.</w:t>
        </w:r>
        <w:proofErr w:type="spellStart"/>
        <w:r>
          <w:rPr>
            <w:rStyle w:val="a8"/>
            <w:rFonts w:ascii="Arial" w:hAnsi="Arial" w:cs="Arial"/>
            <w:color w:val="000000"/>
            <w:lang w:val="en-US"/>
          </w:rPr>
          <w:t>ru</w:t>
        </w:r>
        <w:proofErr w:type="spellEnd"/>
      </w:hyperlink>
    </w:p>
    <w:p w:rsidR="001A55A2" w:rsidRDefault="001A55A2" w:rsidP="001A55A2">
      <w:pPr>
        <w:shd w:val="clear" w:color="auto" w:fill="FFFFFF"/>
        <w:ind w:left="6521"/>
        <w:rPr>
          <w:rFonts w:ascii="Arial" w:hAnsi="Arial" w:cs="Arial"/>
          <w:color w:val="000000"/>
          <w:lang w:val="en-US"/>
        </w:rPr>
      </w:pPr>
      <w:hyperlink r:id="rId11" w:history="1">
        <w:r>
          <w:rPr>
            <w:rStyle w:val="a8"/>
            <w:rFonts w:ascii="Arial" w:hAnsi="Arial" w:cs="Arial"/>
            <w:color w:val="000000"/>
            <w:lang w:val="en-US"/>
          </w:rPr>
          <w:t>www.eternit.ru</w:t>
        </w:r>
      </w:hyperlink>
    </w:p>
    <w:p w:rsidR="00F94576" w:rsidRPr="00974EE9" w:rsidRDefault="00F94576" w:rsidP="00F63369">
      <w:pPr>
        <w:shd w:val="clear" w:color="auto" w:fill="FFFFFF"/>
        <w:ind w:left="6521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sectPr w:rsidR="00F94576" w:rsidRPr="00974EE9" w:rsidSect="00C30DCA">
      <w:headerReference w:type="default" r:id="rId12"/>
      <w:footerReference w:type="default" r:id="rId13"/>
      <w:type w:val="continuous"/>
      <w:pgSz w:w="11904" w:h="16838"/>
      <w:pgMar w:top="225" w:right="564" w:bottom="922" w:left="709" w:header="284" w:footer="8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17" w:rsidRDefault="00FB1B17">
      <w:r>
        <w:separator/>
      </w:r>
    </w:p>
  </w:endnote>
  <w:endnote w:type="continuationSeparator" w:id="0">
    <w:p w:rsidR="00FB1B17" w:rsidRDefault="00FB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CB" w:rsidRDefault="00D748CB" w:rsidP="00D5724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E2B">
      <w:rPr>
        <w:rStyle w:val="a7"/>
        <w:noProof/>
      </w:rPr>
      <w:t>3</w:t>
    </w:r>
    <w:r>
      <w:rPr>
        <w:rStyle w:val="a7"/>
      </w:rPr>
      <w:fldChar w:fldCharType="end"/>
    </w:r>
  </w:p>
  <w:p w:rsidR="00D748CB" w:rsidRDefault="001A55A2" w:rsidP="005467B5">
    <w:pPr>
      <w:shd w:val="clear" w:color="auto" w:fill="FFFFFF"/>
      <w:ind w:right="360"/>
      <w:jc w:val="center"/>
      <w:rPr>
        <w:rFonts w:ascii="Arial" w:hAnsi="Arial" w:cs="Arial"/>
        <w:color w:val="000000"/>
        <w:spacing w:val="-13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6pt;height:12.6pt">
          <v:imagedata r:id="rId1" o:title=""/>
        </v:shape>
      </w:pict>
    </w:r>
  </w:p>
  <w:p w:rsidR="00D748CB" w:rsidRDefault="00D748CB" w:rsidP="00DB736B">
    <w:pPr>
      <w:shd w:val="clear" w:color="auto" w:fill="FFFFFF"/>
      <w:ind w:right="360"/>
      <w:rPr>
        <w:rFonts w:ascii="Calibri" w:hAnsi="Calibri" w:cs="Arial"/>
        <w:lang w:val="en-US"/>
      </w:rPr>
    </w:pPr>
    <w:r w:rsidRPr="005467B5">
      <w:rPr>
        <w:rFonts w:ascii="Arial" w:hAnsi="Arial" w:cs="Arial"/>
        <w:color w:val="000000"/>
        <w:spacing w:val="-13"/>
        <w:lang w:val="fr-FR"/>
      </w:rPr>
      <w:t>CEDRAL</w:t>
    </w:r>
    <w:r>
      <w:rPr>
        <w:rFonts w:ascii="Arial" w:hAnsi="Arial" w:cs="Arial"/>
        <w:color w:val="000000"/>
        <w:spacing w:val="-13"/>
        <w:lang w:val="fr-FR"/>
      </w:rPr>
      <w:t xml:space="preserve"> click</w:t>
    </w:r>
    <w:r w:rsidR="00DB736B" w:rsidRPr="00DB736B">
      <w:rPr>
        <w:rFonts w:ascii="Arial" w:hAnsi="Arial" w:cs="Arial"/>
        <w:color w:val="000000"/>
        <w:spacing w:val="-13"/>
        <w:lang w:val="en-US"/>
      </w:rPr>
      <w:t xml:space="preserve"> </w:t>
    </w:r>
    <w:r w:rsidR="00DB736B">
      <w:rPr>
        <w:rFonts w:ascii="Arial" w:hAnsi="Arial" w:cs="Arial"/>
        <w:color w:val="000000"/>
        <w:spacing w:val="-13"/>
        <w:lang w:val="fr-FR"/>
      </w:rPr>
      <w:t>/</w:t>
    </w:r>
    <w:r w:rsidR="00DB736B" w:rsidRPr="00DB736B">
      <w:rPr>
        <w:rFonts w:ascii="Arial" w:hAnsi="Arial" w:cs="Arial"/>
        <w:color w:val="000000"/>
        <w:spacing w:val="-13"/>
        <w:lang w:val="en-US"/>
      </w:rPr>
      <w:t xml:space="preserve"> </w:t>
    </w:r>
    <w:r w:rsidR="00DB736B">
      <w:rPr>
        <w:rFonts w:ascii="Arial" w:hAnsi="Arial" w:cs="Arial"/>
        <w:color w:val="000000"/>
        <w:spacing w:val="-13"/>
        <w:lang w:val="fr-FR"/>
      </w:rPr>
      <w:t>PIS</w:t>
    </w:r>
    <w:r w:rsidR="00DB736B" w:rsidRPr="00DB736B">
      <w:rPr>
        <w:rFonts w:ascii="Arial" w:hAnsi="Arial" w:cs="Arial"/>
        <w:color w:val="000000"/>
        <w:spacing w:val="-13"/>
        <w:lang w:val="en-US"/>
      </w:rPr>
      <w:t xml:space="preserve"> </w:t>
    </w:r>
    <w:r w:rsidR="00DB736B">
      <w:rPr>
        <w:rFonts w:ascii="Arial" w:hAnsi="Arial" w:cs="Arial"/>
        <w:color w:val="000000"/>
        <w:spacing w:val="-13"/>
        <w:lang w:val="fr-FR"/>
      </w:rPr>
      <w:t>/</w:t>
    </w:r>
    <w:r w:rsidR="00DB736B" w:rsidRPr="00DB736B">
      <w:rPr>
        <w:rFonts w:ascii="Arial" w:hAnsi="Arial" w:cs="Arial"/>
        <w:color w:val="000000"/>
        <w:spacing w:val="-13"/>
        <w:lang w:val="en-US"/>
      </w:rPr>
      <w:t xml:space="preserve"> </w:t>
    </w:r>
    <w:r w:rsidRPr="00FA0789">
      <w:rPr>
        <w:rFonts w:ascii="Arial" w:hAnsi="Arial" w:cs="Arial"/>
        <w:color w:val="000000"/>
        <w:spacing w:val="-13"/>
        <w:lang w:val="fr-FR"/>
      </w:rPr>
      <w:t>RUS</w:t>
    </w:r>
    <w:r w:rsidR="00842E2B" w:rsidRPr="003A4EDB">
      <w:rPr>
        <w:rFonts w:ascii="Calibri" w:hAnsi="Calibri" w:cs="Arial"/>
        <w:lang w:val="fr-FR"/>
      </w:rPr>
      <w:t>™</w:t>
    </w:r>
    <w:r w:rsidR="00842E2B">
      <w:rPr>
        <w:rFonts w:ascii="Calibri" w:hAnsi="Calibri" w:cs="Arial"/>
        <w:lang w:val="fr-FR"/>
      </w:rPr>
      <w:t xml:space="preserve"> / PIS / RUS</w:t>
    </w:r>
    <w:r w:rsidR="00842E2B">
      <w:rPr>
        <w:rFonts w:ascii="Calibri" w:hAnsi="Calibri" w:cs="Arial"/>
        <w:lang w:val="fr-FR"/>
      </w:rPr>
      <w:tab/>
    </w:r>
    <w:r w:rsidR="00842E2B">
      <w:rPr>
        <w:rFonts w:ascii="Calibri" w:hAnsi="Calibri" w:cs="Arial"/>
        <w:lang w:val="fr-FR"/>
      </w:rPr>
      <w:tab/>
    </w:r>
    <w:r w:rsidR="00842E2B">
      <w:rPr>
        <w:rFonts w:ascii="Calibri" w:hAnsi="Calibri" w:cs="Arial"/>
        <w:lang w:val="fr-FR"/>
      </w:rPr>
      <w:tab/>
    </w:r>
    <w:r w:rsidR="00842E2B">
      <w:rPr>
        <w:rFonts w:ascii="Calibri" w:hAnsi="Calibri" w:cs="Arial"/>
        <w:lang w:val="fr-FR"/>
      </w:rPr>
      <w:tab/>
    </w:r>
    <w:r w:rsidR="00842E2B">
      <w:rPr>
        <w:rFonts w:ascii="Calibri" w:hAnsi="Calibri" w:cs="Arial"/>
        <w:lang w:val="fr-FR"/>
      </w:rPr>
      <w:tab/>
    </w:r>
    <w:r w:rsidR="00842E2B">
      <w:rPr>
        <w:rFonts w:ascii="Calibri" w:hAnsi="Calibri" w:cs="Arial"/>
        <w:lang w:val="fr-FR"/>
      </w:rPr>
      <w:tab/>
    </w:r>
    <w:r w:rsidR="00842E2B" w:rsidRPr="00842E2B">
      <w:rPr>
        <w:rFonts w:ascii="Calibri" w:hAnsi="Calibri" w:cs="Arial"/>
        <w:lang w:val="en-US"/>
      </w:rPr>
      <w:t xml:space="preserve">                                             </w:t>
    </w:r>
    <w:r w:rsidR="00842E2B">
      <w:rPr>
        <w:rFonts w:ascii="Calibri" w:hAnsi="Calibri" w:cs="Arial"/>
        <w:lang w:val="fr-FR"/>
      </w:rPr>
      <w:t xml:space="preserve"> </w:t>
    </w:r>
    <w:r w:rsidR="001A55A2" w:rsidRPr="001A55A2">
      <w:rPr>
        <w:rFonts w:ascii="Calibri" w:hAnsi="Calibri" w:cs="Arial"/>
        <w:lang w:val="en-US"/>
      </w:rPr>
      <w:t>22</w:t>
    </w:r>
    <w:r w:rsidR="00842E2B">
      <w:rPr>
        <w:rFonts w:ascii="Calibri" w:hAnsi="Calibri" w:cs="Arial"/>
        <w:lang w:val="fr-FR"/>
      </w:rPr>
      <w:t>/0</w:t>
    </w:r>
    <w:r w:rsidR="001A55A2" w:rsidRPr="001A55A2">
      <w:rPr>
        <w:rFonts w:ascii="Calibri" w:hAnsi="Calibri" w:cs="Arial"/>
        <w:lang w:val="en-US"/>
      </w:rPr>
      <w:t>5</w:t>
    </w:r>
    <w:r w:rsidR="00842E2B">
      <w:rPr>
        <w:rFonts w:ascii="Calibri" w:hAnsi="Calibri" w:cs="Arial"/>
        <w:lang w:val="fr-FR"/>
      </w:rPr>
      <w:t>/201</w:t>
    </w:r>
    <w:r w:rsidR="001A55A2" w:rsidRPr="001A55A2">
      <w:rPr>
        <w:rFonts w:ascii="Calibri" w:hAnsi="Calibri" w:cs="Arial"/>
        <w:lang w:val="en-US"/>
      </w:rPr>
      <w:t>8</w:t>
    </w:r>
  </w:p>
  <w:p w:rsidR="001A55A2" w:rsidRPr="001A55A2" w:rsidRDefault="001A55A2" w:rsidP="00DB736B">
    <w:pPr>
      <w:shd w:val="clear" w:color="auto" w:fill="FFFFFF"/>
      <w:ind w:right="360"/>
      <w:rPr>
        <w:rFonts w:ascii="Arial" w:hAnsi="Arial" w:cs="Arial"/>
        <w:lang w:val="en-US"/>
      </w:rPr>
    </w:pPr>
  </w:p>
  <w:p w:rsidR="00D748CB" w:rsidRPr="00FA0789" w:rsidRDefault="00D748CB">
    <w:pPr>
      <w:pStyle w:val="a5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CA" w:rsidRDefault="00C1063B" w:rsidP="00C30DCA">
    <w:pPr>
      <w:shd w:val="clear" w:color="auto" w:fill="FFFFFF"/>
      <w:ind w:right="36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6711315" cy="1555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DCA" w:rsidRPr="000730A9" w:rsidRDefault="00AA7363" w:rsidP="000730A9">
    <w:pPr>
      <w:shd w:val="clear" w:color="auto" w:fill="FFFFFF"/>
      <w:ind w:right="360"/>
      <w:rPr>
        <w:rFonts w:ascii="Calibri" w:hAnsi="Calibri" w:cs="Arial"/>
        <w:lang w:val="fr-FR"/>
      </w:rPr>
    </w:pPr>
    <w:r w:rsidRPr="003A4EDB">
      <w:rPr>
        <w:rFonts w:ascii="Calibri" w:hAnsi="Calibri" w:cs="Arial"/>
        <w:lang w:val="fr-FR"/>
      </w:rPr>
      <w:t>CEDRAL™</w:t>
    </w:r>
    <w:r w:rsidR="000730A9">
      <w:rPr>
        <w:rFonts w:ascii="Calibri" w:hAnsi="Calibri" w:cs="Arial"/>
        <w:lang w:val="fr-FR"/>
      </w:rPr>
      <w:t xml:space="preserve"> / PIS / RUS</w:t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</w:r>
    <w:r w:rsidR="000730A9">
      <w:rPr>
        <w:rFonts w:ascii="Calibri" w:hAnsi="Calibri" w:cs="Arial"/>
        <w:lang w:val="fr-FR"/>
      </w:rPr>
      <w:tab/>
      <w:t xml:space="preserve">              22</w:t>
    </w:r>
    <w:r w:rsidR="003A4EDB">
      <w:rPr>
        <w:rFonts w:ascii="Calibri" w:hAnsi="Calibri" w:cs="Arial"/>
        <w:lang w:val="fr-FR"/>
      </w:rPr>
      <w:t>/0</w:t>
    </w:r>
    <w:r w:rsidR="000730A9">
      <w:rPr>
        <w:rFonts w:ascii="Calibri" w:hAnsi="Calibri" w:cs="Arial"/>
      </w:rPr>
      <w:t>3</w:t>
    </w:r>
    <w:r w:rsidR="003A4EDB">
      <w:rPr>
        <w:rFonts w:ascii="Calibri" w:hAnsi="Calibri" w:cs="Arial"/>
        <w:lang w:val="fr-FR"/>
      </w:rPr>
      <w:t>/201</w:t>
    </w:r>
    <w:r w:rsidR="000730A9">
      <w:rPr>
        <w:rFonts w:ascii="Calibri" w:hAnsi="Calibri" w:cs="Arial"/>
        <w:lang w:val="en-US"/>
      </w:rPr>
      <w:t>7</w:t>
    </w:r>
  </w:p>
  <w:p w:rsidR="001D6341" w:rsidRPr="00C30DCA" w:rsidRDefault="001D6341" w:rsidP="00F56D1F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17" w:rsidRDefault="00FB1B17">
      <w:r>
        <w:separator/>
      </w:r>
    </w:p>
  </w:footnote>
  <w:footnote w:type="continuationSeparator" w:id="0">
    <w:p w:rsidR="00FB1B17" w:rsidRDefault="00FB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07"/>
      <w:gridCol w:w="5324"/>
    </w:tblGrid>
    <w:tr w:rsidR="00D748CB" w:rsidTr="008A2B97">
      <w:tc>
        <w:tcPr>
          <w:tcW w:w="5423" w:type="dxa"/>
          <w:vAlign w:val="bottom"/>
        </w:tcPr>
        <w:p w:rsidR="00D748CB" w:rsidRPr="00224494" w:rsidRDefault="00D748CB" w:rsidP="00AC5C1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CEDRAL click                                                                                                                                           </w:t>
          </w:r>
          <w:r w:rsidRPr="00224494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 </w:t>
          </w:r>
        </w:p>
        <w:p w:rsidR="00D748CB" w:rsidRDefault="00D748CB" w:rsidP="00AC5C1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24494">
            <w:rPr>
              <w:rFonts w:ascii="Arial" w:hAnsi="Arial" w:cs="Arial"/>
              <w:sz w:val="16"/>
              <w:szCs w:val="16"/>
              <w:lang w:val="en-US"/>
            </w:rPr>
            <w:t>PRODUCT INFORMATION SHEET</w:t>
          </w:r>
        </w:p>
      </w:tc>
      <w:tc>
        <w:tcPr>
          <w:tcW w:w="5424" w:type="dxa"/>
        </w:tcPr>
        <w:p w:rsidR="00D748CB" w:rsidRDefault="00D748CB" w:rsidP="00AC5C11">
          <w:pPr>
            <w:pStyle w:val="a3"/>
            <w:jc w:val="right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AC0011">
            <w:rPr>
              <w:noProof/>
            </w:rPr>
            <w:drawing>
              <wp:inline distT="0" distB="0" distL="0" distR="0" wp14:anchorId="4E248E31" wp14:editId="6B6FD9D8">
                <wp:extent cx="1061085" cy="534670"/>
                <wp:effectExtent l="0" t="0" r="0" b="0"/>
                <wp:docPr id="19" name="Рисунок 1" descr="cid:1__=4EBB0A2ADFD32A8F8f9e8a93@donotusethis.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1__=4EBB0A2ADFD32A8F8f9e8a93@donotusethis.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8CB" w:rsidRPr="00AC5C11" w:rsidRDefault="00D748CB" w:rsidP="00AC5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CA" w:rsidRPr="005340EC" w:rsidRDefault="00C30DCA" w:rsidP="00C30DCA">
    <w:pPr>
      <w:pStyle w:val="a3"/>
      <w:outlineLvl w:val="0"/>
      <w:rPr>
        <w:sz w:val="14"/>
        <w:szCs w:val="14"/>
        <w:lang w:val="en-US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5307"/>
      <w:gridCol w:w="5324"/>
    </w:tblGrid>
    <w:tr w:rsidR="003A4EDB" w:rsidTr="003A4EDB">
      <w:tc>
        <w:tcPr>
          <w:tcW w:w="5423" w:type="dxa"/>
          <w:vAlign w:val="bottom"/>
        </w:tcPr>
        <w:p w:rsidR="003A4EDB" w:rsidRPr="00224494" w:rsidRDefault="003A4EDB" w:rsidP="000329F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CEDRAL                                                                                                                                            </w:t>
          </w:r>
          <w:r w:rsidRPr="00224494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 </w:t>
          </w:r>
        </w:p>
        <w:p w:rsidR="003A4EDB" w:rsidRDefault="003A4EDB" w:rsidP="000329F1">
          <w:pPr>
            <w:pStyle w:val="a3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24494">
            <w:rPr>
              <w:rFonts w:ascii="Arial" w:hAnsi="Arial" w:cs="Arial"/>
              <w:sz w:val="16"/>
              <w:szCs w:val="16"/>
              <w:lang w:val="en-US"/>
            </w:rPr>
            <w:t>PRODUCT INFORMATION SHEET</w:t>
          </w:r>
        </w:p>
      </w:tc>
      <w:tc>
        <w:tcPr>
          <w:tcW w:w="5424" w:type="dxa"/>
        </w:tcPr>
        <w:p w:rsidR="003A4EDB" w:rsidRDefault="00C1063B" w:rsidP="000329F1">
          <w:pPr>
            <w:pStyle w:val="a3"/>
            <w:jc w:val="right"/>
            <w:outlineLvl w:val="0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AC0011">
            <w:rPr>
              <w:noProof/>
            </w:rPr>
            <w:drawing>
              <wp:inline distT="0" distB="0" distL="0" distR="0">
                <wp:extent cx="1061085" cy="534670"/>
                <wp:effectExtent l="0" t="0" r="0" b="0"/>
                <wp:docPr id="11" name="Рисунок 1" descr="cid:1__=4EBB0A2ADFD32A8F8f9e8a93@donotusethis.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1__=4EBB0A2ADFD32A8F8f9e8a93@donotusethis.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DCA" w:rsidRPr="00C30DCA" w:rsidRDefault="00C30DCA" w:rsidP="00C30DCA">
    <w:pPr>
      <w:pStyle w:val="a3"/>
      <w:pBdr>
        <w:bottom w:val="single" w:sz="4" w:space="1" w:color="auto"/>
      </w:pBdr>
      <w:outlineLvl w:val="0"/>
      <w:rPr>
        <w:sz w:val="14"/>
        <w:szCs w:val="14"/>
        <w:lang w:val="en-US"/>
      </w:rPr>
    </w:pPr>
  </w:p>
  <w:p w:rsidR="001D6341" w:rsidRPr="00C30DCA" w:rsidRDefault="001D6341" w:rsidP="00F56D1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EC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42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ECC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140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6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40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8D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6E7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8C3E46"/>
    <w:lvl w:ilvl="0">
      <w:numFmt w:val="bullet"/>
      <w:lvlText w:val="*"/>
      <w:lvlJc w:val="left"/>
    </w:lvl>
  </w:abstractNum>
  <w:abstractNum w:abstractNumId="11" w15:restartNumberingAfterBreak="0">
    <w:nsid w:val="09757E86"/>
    <w:multiLevelType w:val="hybridMultilevel"/>
    <w:tmpl w:val="419677FE"/>
    <w:lvl w:ilvl="0" w:tplc="5EA0A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F620F"/>
    <w:multiLevelType w:val="hybridMultilevel"/>
    <w:tmpl w:val="E4483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514FD"/>
    <w:multiLevelType w:val="hybridMultilevel"/>
    <w:tmpl w:val="1B1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C203C"/>
    <w:multiLevelType w:val="hybridMultilevel"/>
    <w:tmpl w:val="5784F3AC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60E8C"/>
    <w:multiLevelType w:val="hybridMultilevel"/>
    <w:tmpl w:val="791CC51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57C"/>
    <w:multiLevelType w:val="hybridMultilevel"/>
    <w:tmpl w:val="F058EE4A"/>
    <w:lvl w:ilvl="0" w:tplc="DDD6D5BA">
      <w:start w:val="6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7" w15:restartNumberingAfterBreak="0">
    <w:nsid w:val="33CF4B34"/>
    <w:multiLevelType w:val="hybridMultilevel"/>
    <w:tmpl w:val="A21C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E47AA"/>
    <w:multiLevelType w:val="hybridMultilevel"/>
    <w:tmpl w:val="BFDA9EC8"/>
    <w:lvl w:ilvl="0" w:tplc="69042A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9" w15:restartNumberingAfterBreak="0">
    <w:nsid w:val="390F39E9"/>
    <w:multiLevelType w:val="hybridMultilevel"/>
    <w:tmpl w:val="D554B980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0713"/>
    <w:multiLevelType w:val="hybridMultilevel"/>
    <w:tmpl w:val="12FA78E8"/>
    <w:lvl w:ilvl="0" w:tplc="5EA0AACE">
      <w:start w:val="1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55107B68"/>
    <w:multiLevelType w:val="hybridMultilevel"/>
    <w:tmpl w:val="82FA38A8"/>
    <w:lvl w:ilvl="0" w:tplc="87A2B6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CD7BFB"/>
    <w:multiLevelType w:val="hybridMultilevel"/>
    <w:tmpl w:val="403C965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7D0D"/>
    <w:multiLevelType w:val="hybridMultilevel"/>
    <w:tmpl w:val="6A86265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EBA577E"/>
    <w:multiLevelType w:val="hybridMultilevel"/>
    <w:tmpl w:val="922072A0"/>
    <w:lvl w:ilvl="0" w:tplc="5EA0AACE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7451055"/>
    <w:multiLevelType w:val="hybridMultilevel"/>
    <w:tmpl w:val="1B78202A"/>
    <w:lvl w:ilvl="0" w:tplc="DF96055C">
      <w:start w:val="5"/>
      <w:numFmt w:val="decimal"/>
      <w:lvlText w:val="%1."/>
      <w:lvlJc w:val="left"/>
      <w:pPr>
        <w:tabs>
          <w:tab w:val="num" w:pos="823"/>
        </w:tabs>
        <w:ind w:left="82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26" w15:restartNumberingAfterBreak="0">
    <w:nsid w:val="69EE15E1"/>
    <w:multiLevelType w:val="multilevel"/>
    <w:tmpl w:val="EAE87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2460BC"/>
    <w:multiLevelType w:val="hybridMultilevel"/>
    <w:tmpl w:val="D1F4112A"/>
    <w:lvl w:ilvl="0" w:tplc="3F8C3E46">
      <w:numFmt w:val="bullet"/>
      <w:lvlText w:val="•"/>
      <w:legacy w:legacy="1" w:legacySpace="0" w:legacyIndent="274"/>
      <w:lvlJc w:val="left"/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25"/>
  </w:num>
  <w:num w:numId="5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3"/>
  </w:num>
  <w:num w:numId="8">
    <w:abstractNumId w:val="24"/>
  </w:num>
  <w:num w:numId="9">
    <w:abstractNumId w:val="20"/>
  </w:num>
  <w:num w:numId="10">
    <w:abstractNumId w:val="11"/>
  </w:num>
  <w:num w:numId="11">
    <w:abstractNumId w:val="10"/>
    <w:lvlOverride w:ilvl="0">
      <w:lvl w:ilvl="0">
        <w:numFmt w:val="bullet"/>
        <w:lvlText w:val="•"/>
        <w:legacy w:legacy="1" w:legacySpace="0" w:legacyIndent="268"/>
        <w:lvlJc w:val="left"/>
        <w:rPr>
          <w:rFonts w:ascii="Arial" w:hAnsi="Arial" w:hint="default"/>
        </w:rPr>
      </w:lvl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27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4">
    <w:abstractNumId w:val="1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ED"/>
    <w:rsid w:val="000023AC"/>
    <w:rsid w:val="00003F1A"/>
    <w:rsid w:val="0000686A"/>
    <w:rsid w:val="00010837"/>
    <w:rsid w:val="0001389A"/>
    <w:rsid w:val="00015F4E"/>
    <w:rsid w:val="000329F1"/>
    <w:rsid w:val="000618AA"/>
    <w:rsid w:val="00072168"/>
    <w:rsid w:val="000730A9"/>
    <w:rsid w:val="000A684E"/>
    <w:rsid w:val="000B7D63"/>
    <w:rsid w:val="000C2C0C"/>
    <w:rsid w:val="000C7AFF"/>
    <w:rsid w:val="000F3EBA"/>
    <w:rsid w:val="001231C8"/>
    <w:rsid w:val="001313C4"/>
    <w:rsid w:val="00133FEB"/>
    <w:rsid w:val="00186DB3"/>
    <w:rsid w:val="00191FDA"/>
    <w:rsid w:val="0019657C"/>
    <w:rsid w:val="00196DA4"/>
    <w:rsid w:val="001A44CC"/>
    <w:rsid w:val="001A55A2"/>
    <w:rsid w:val="001A58A3"/>
    <w:rsid w:val="001B3EEA"/>
    <w:rsid w:val="001C4906"/>
    <w:rsid w:val="001D6341"/>
    <w:rsid w:val="001D79CB"/>
    <w:rsid w:val="002003B8"/>
    <w:rsid w:val="00205C12"/>
    <w:rsid w:val="00224494"/>
    <w:rsid w:val="002360A4"/>
    <w:rsid w:val="00240DDA"/>
    <w:rsid w:val="00266CF3"/>
    <w:rsid w:val="00277C82"/>
    <w:rsid w:val="00290553"/>
    <w:rsid w:val="002A2CB5"/>
    <w:rsid w:val="002D027A"/>
    <w:rsid w:val="002E0F1C"/>
    <w:rsid w:val="002E472F"/>
    <w:rsid w:val="00301ADC"/>
    <w:rsid w:val="00313B48"/>
    <w:rsid w:val="00317BA3"/>
    <w:rsid w:val="003276EF"/>
    <w:rsid w:val="00334AA6"/>
    <w:rsid w:val="00344448"/>
    <w:rsid w:val="00352F7B"/>
    <w:rsid w:val="0035371B"/>
    <w:rsid w:val="00353D08"/>
    <w:rsid w:val="003618FF"/>
    <w:rsid w:val="00367609"/>
    <w:rsid w:val="00370239"/>
    <w:rsid w:val="003914CC"/>
    <w:rsid w:val="003A4EDB"/>
    <w:rsid w:val="003B509A"/>
    <w:rsid w:val="004017A9"/>
    <w:rsid w:val="0040505A"/>
    <w:rsid w:val="00416BFC"/>
    <w:rsid w:val="00493C69"/>
    <w:rsid w:val="004970A1"/>
    <w:rsid w:val="004C2A96"/>
    <w:rsid w:val="004C2DD0"/>
    <w:rsid w:val="004D18FC"/>
    <w:rsid w:val="004D37A5"/>
    <w:rsid w:val="004E0FC9"/>
    <w:rsid w:val="005340EC"/>
    <w:rsid w:val="005467B5"/>
    <w:rsid w:val="005510D1"/>
    <w:rsid w:val="0055175D"/>
    <w:rsid w:val="005541EA"/>
    <w:rsid w:val="00571750"/>
    <w:rsid w:val="005851E7"/>
    <w:rsid w:val="0058604A"/>
    <w:rsid w:val="005A0BA4"/>
    <w:rsid w:val="005A281E"/>
    <w:rsid w:val="005A3308"/>
    <w:rsid w:val="005A398A"/>
    <w:rsid w:val="005B0A50"/>
    <w:rsid w:val="005C4A53"/>
    <w:rsid w:val="005C4E60"/>
    <w:rsid w:val="005C5D22"/>
    <w:rsid w:val="005F1837"/>
    <w:rsid w:val="005F7FE6"/>
    <w:rsid w:val="00607482"/>
    <w:rsid w:val="00610C21"/>
    <w:rsid w:val="00617865"/>
    <w:rsid w:val="0065210F"/>
    <w:rsid w:val="00667D92"/>
    <w:rsid w:val="006752A6"/>
    <w:rsid w:val="00690714"/>
    <w:rsid w:val="00691E31"/>
    <w:rsid w:val="00693AC8"/>
    <w:rsid w:val="006A3D27"/>
    <w:rsid w:val="006C270B"/>
    <w:rsid w:val="006F6266"/>
    <w:rsid w:val="00700CF9"/>
    <w:rsid w:val="00702B2C"/>
    <w:rsid w:val="00713328"/>
    <w:rsid w:val="00715B30"/>
    <w:rsid w:val="00715B88"/>
    <w:rsid w:val="00724417"/>
    <w:rsid w:val="00725BE4"/>
    <w:rsid w:val="00727F94"/>
    <w:rsid w:val="00760742"/>
    <w:rsid w:val="007828B9"/>
    <w:rsid w:val="00783713"/>
    <w:rsid w:val="00784A19"/>
    <w:rsid w:val="00787423"/>
    <w:rsid w:val="007A7FD5"/>
    <w:rsid w:val="007B07D3"/>
    <w:rsid w:val="007C4E68"/>
    <w:rsid w:val="007C518B"/>
    <w:rsid w:val="007F6DD5"/>
    <w:rsid w:val="008024AA"/>
    <w:rsid w:val="008136D5"/>
    <w:rsid w:val="0083312F"/>
    <w:rsid w:val="00836D31"/>
    <w:rsid w:val="00842E2B"/>
    <w:rsid w:val="0084629D"/>
    <w:rsid w:val="0084682C"/>
    <w:rsid w:val="00867411"/>
    <w:rsid w:val="0089351D"/>
    <w:rsid w:val="008A343F"/>
    <w:rsid w:val="008A580F"/>
    <w:rsid w:val="008B31ED"/>
    <w:rsid w:val="008D03E0"/>
    <w:rsid w:val="008D2AC7"/>
    <w:rsid w:val="008D3970"/>
    <w:rsid w:val="008D5B2D"/>
    <w:rsid w:val="0090180C"/>
    <w:rsid w:val="00902F3B"/>
    <w:rsid w:val="009038CF"/>
    <w:rsid w:val="00927D25"/>
    <w:rsid w:val="0093320C"/>
    <w:rsid w:val="0094632A"/>
    <w:rsid w:val="00956289"/>
    <w:rsid w:val="00962F3D"/>
    <w:rsid w:val="0097354F"/>
    <w:rsid w:val="00974EE9"/>
    <w:rsid w:val="00977CBE"/>
    <w:rsid w:val="00991EE3"/>
    <w:rsid w:val="009D0077"/>
    <w:rsid w:val="009D1FB9"/>
    <w:rsid w:val="009E65CF"/>
    <w:rsid w:val="009F3DE1"/>
    <w:rsid w:val="00A15E97"/>
    <w:rsid w:val="00A1716E"/>
    <w:rsid w:val="00A2155B"/>
    <w:rsid w:val="00A2168E"/>
    <w:rsid w:val="00A259CD"/>
    <w:rsid w:val="00A342CA"/>
    <w:rsid w:val="00A354AF"/>
    <w:rsid w:val="00A4522C"/>
    <w:rsid w:val="00A52B4E"/>
    <w:rsid w:val="00A6252A"/>
    <w:rsid w:val="00A715F8"/>
    <w:rsid w:val="00A72498"/>
    <w:rsid w:val="00A84E4A"/>
    <w:rsid w:val="00A97450"/>
    <w:rsid w:val="00AA7363"/>
    <w:rsid w:val="00AC135F"/>
    <w:rsid w:val="00B04A57"/>
    <w:rsid w:val="00B2312E"/>
    <w:rsid w:val="00B3394B"/>
    <w:rsid w:val="00B41DBF"/>
    <w:rsid w:val="00B6188C"/>
    <w:rsid w:val="00B757C5"/>
    <w:rsid w:val="00B83352"/>
    <w:rsid w:val="00BA2CFB"/>
    <w:rsid w:val="00BE5BA4"/>
    <w:rsid w:val="00C025C8"/>
    <w:rsid w:val="00C1063B"/>
    <w:rsid w:val="00C160AA"/>
    <w:rsid w:val="00C30DCA"/>
    <w:rsid w:val="00C45A4F"/>
    <w:rsid w:val="00C46F95"/>
    <w:rsid w:val="00C6780C"/>
    <w:rsid w:val="00C77601"/>
    <w:rsid w:val="00C87A10"/>
    <w:rsid w:val="00C928B5"/>
    <w:rsid w:val="00CA2025"/>
    <w:rsid w:val="00CA689F"/>
    <w:rsid w:val="00CB00BE"/>
    <w:rsid w:val="00D0523E"/>
    <w:rsid w:val="00D177C9"/>
    <w:rsid w:val="00D219B8"/>
    <w:rsid w:val="00D233DF"/>
    <w:rsid w:val="00D41F15"/>
    <w:rsid w:val="00D436C1"/>
    <w:rsid w:val="00D47F2D"/>
    <w:rsid w:val="00D5724F"/>
    <w:rsid w:val="00D748CB"/>
    <w:rsid w:val="00D85B6B"/>
    <w:rsid w:val="00D962AC"/>
    <w:rsid w:val="00DA1B6C"/>
    <w:rsid w:val="00DB5DD5"/>
    <w:rsid w:val="00DB62B6"/>
    <w:rsid w:val="00DB6F5F"/>
    <w:rsid w:val="00DB736B"/>
    <w:rsid w:val="00DD2321"/>
    <w:rsid w:val="00DD251D"/>
    <w:rsid w:val="00DE6C67"/>
    <w:rsid w:val="00DF6C51"/>
    <w:rsid w:val="00E36718"/>
    <w:rsid w:val="00E37F12"/>
    <w:rsid w:val="00E425CE"/>
    <w:rsid w:val="00E44253"/>
    <w:rsid w:val="00E53C9D"/>
    <w:rsid w:val="00E60A20"/>
    <w:rsid w:val="00E619C3"/>
    <w:rsid w:val="00EA0E27"/>
    <w:rsid w:val="00EA2D4B"/>
    <w:rsid w:val="00EA7D61"/>
    <w:rsid w:val="00EC5E14"/>
    <w:rsid w:val="00ED0AE4"/>
    <w:rsid w:val="00EF7A6E"/>
    <w:rsid w:val="00F058D7"/>
    <w:rsid w:val="00F1324B"/>
    <w:rsid w:val="00F32F5B"/>
    <w:rsid w:val="00F5390A"/>
    <w:rsid w:val="00F56D1F"/>
    <w:rsid w:val="00F63369"/>
    <w:rsid w:val="00F93C43"/>
    <w:rsid w:val="00F94576"/>
    <w:rsid w:val="00FA0789"/>
    <w:rsid w:val="00FB1B17"/>
    <w:rsid w:val="00FB29D9"/>
    <w:rsid w:val="00FC1304"/>
    <w:rsid w:val="00FD32B9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6473E4"/>
  <w14:defaultImageDpi w14:val="0"/>
  <w15:docId w15:val="{1E0070E4-6087-45CE-84AA-71A3F08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A0789"/>
    <w:rPr>
      <w:rFonts w:cs="Times New Roman"/>
    </w:rPr>
  </w:style>
  <w:style w:type="character" w:styleId="a8">
    <w:name w:val="Hyperlink"/>
    <w:basedOn w:val="a0"/>
    <w:uiPriority w:val="99"/>
    <w:rsid w:val="00962F3D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977CB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table" w:styleId="aa">
    <w:name w:val="Table Grid"/>
    <w:basedOn w:val="a1"/>
    <w:uiPriority w:val="99"/>
    <w:locked/>
    <w:rsid w:val="003A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63369"/>
  </w:style>
  <w:style w:type="paragraph" w:styleId="ab">
    <w:name w:val="Balloon Text"/>
    <w:basedOn w:val="a"/>
    <w:link w:val="ac"/>
    <w:uiPriority w:val="99"/>
    <w:semiHidden/>
    <w:unhideWhenUsed/>
    <w:rsid w:val="004D37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rni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terni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EFLEX</vt:lpstr>
    </vt:vector>
  </TitlesOfParts>
  <Company>Eternit Kaluga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EFLEX</dc:title>
  <dc:subject/>
  <dc:creator>Ian Barclay</dc:creator>
  <cp:keywords/>
  <dc:description/>
  <cp:lastModifiedBy>Ilya Zhuk</cp:lastModifiedBy>
  <cp:revision>4</cp:revision>
  <cp:lastPrinted>2016-12-22T05:51:00Z</cp:lastPrinted>
  <dcterms:created xsi:type="dcterms:W3CDTF">2017-03-22T10:06:00Z</dcterms:created>
  <dcterms:modified xsi:type="dcterms:W3CDTF">2018-05-22T08:27:00Z</dcterms:modified>
</cp:coreProperties>
</file>